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53EF4" w14:textId="1A022F09" w:rsidR="00F528C8" w:rsidRPr="004468CF" w:rsidRDefault="00F528C8" w:rsidP="00986623">
      <w:pPr>
        <w:spacing w:line="276" w:lineRule="auto"/>
        <w:jc w:val="center"/>
        <w:rPr>
          <w:rFonts w:ascii="Montserrat" w:eastAsia="Montserrat" w:hAnsi="Montserrat" w:cs="Montserrat"/>
          <w:b/>
          <w:sz w:val="20"/>
          <w:szCs w:val="20"/>
        </w:rPr>
      </w:pPr>
      <w:r w:rsidRPr="004468CF">
        <w:rPr>
          <w:rFonts w:ascii="Montserrat" w:eastAsia="Montserrat" w:hAnsi="Montserrat" w:cs="Montserrat"/>
          <w:b/>
          <w:sz w:val="20"/>
          <w:szCs w:val="20"/>
        </w:rPr>
        <w:t>ACTA</w:t>
      </w:r>
      <w:r w:rsidRPr="00260837">
        <w:rPr>
          <w:rFonts w:ascii="Montserrat" w:eastAsia="Montserrat" w:hAnsi="Montserrat" w:cs="Montserrat"/>
          <w:b/>
          <w:sz w:val="20"/>
          <w:szCs w:val="20"/>
        </w:rPr>
        <w:t xml:space="preserve"> </w:t>
      </w:r>
      <w:r w:rsidR="00986623">
        <w:rPr>
          <w:rFonts w:ascii="Montserrat" w:eastAsia="Montserrat" w:hAnsi="Montserrat" w:cs="Montserrat"/>
          <w:b/>
          <w:sz w:val="20"/>
          <w:szCs w:val="20"/>
        </w:rPr>
        <w:t xml:space="preserve">DE LA </w:t>
      </w:r>
      <w:r w:rsidR="00260837" w:rsidRPr="00260837">
        <w:rPr>
          <w:rFonts w:ascii="Montserrat" w:eastAsia="Montserrat" w:hAnsi="Montserrat" w:cs="Montserrat"/>
          <w:b/>
          <w:sz w:val="20"/>
          <w:szCs w:val="20"/>
        </w:rPr>
        <w:t>SEGUNDA</w:t>
      </w:r>
      <w:r w:rsidR="00E76873" w:rsidRPr="00260837">
        <w:rPr>
          <w:rFonts w:ascii="Montserrat" w:eastAsia="Montserrat" w:hAnsi="Montserrat" w:cs="Montserrat"/>
          <w:b/>
          <w:sz w:val="20"/>
          <w:szCs w:val="20"/>
        </w:rPr>
        <w:t xml:space="preserve"> </w:t>
      </w:r>
      <w:r w:rsidRPr="004468CF">
        <w:rPr>
          <w:rFonts w:ascii="Montserrat" w:eastAsia="Montserrat" w:hAnsi="Montserrat" w:cs="Montserrat"/>
          <w:b/>
          <w:sz w:val="20"/>
          <w:szCs w:val="20"/>
        </w:rPr>
        <w:t>SESIÓN ORDINARIA DEL GRUPO INTERDISCIPLINARIO DEL SISTEMA INSTITUCIONAL DE ARCHIVOS DE LA CASA DE LA CULTURA OAXAQUEÑA</w:t>
      </w:r>
    </w:p>
    <w:p w14:paraId="3592853D" w14:textId="386E2229" w:rsidR="00F528C8" w:rsidRPr="004468CF" w:rsidRDefault="00F528C8" w:rsidP="00932ECD">
      <w:pPr>
        <w:spacing w:line="276" w:lineRule="auto"/>
        <w:ind w:right="48"/>
        <w:jc w:val="both"/>
        <w:rPr>
          <w:rFonts w:ascii="Montserrat" w:eastAsia="Montserrat" w:hAnsi="Montserrat" w:cs="Montserrat"/>
          <w:sz w:val="20"/>
          <w:szCs w:val="20"/>
        </w:rPr>
      </w:pPr>
      <w:r w:rsidRPr="004468CF">
        <w:rPr>
          <w:rFonts w:ascii="Montserrat" w:eastAsia="Montserrat" w:hAnsi="Montserrat" w:cs="Montserrat"/>
          <w:color w:val="000000"/>
          <w:sz w:val="20"/>
          <w:szCs w:val="20"/>
        </w:rPr>
        <w:t xml:space="preserve">Constituidos en la Biblioteca “José Antonio Gay Castañeda” de la Casa de la Cultura Oaxaqueña, ubicada en Calle González Ortega No. 403, Col. Centro, Oaxaca de Juárez, Oaxaca, bajo el siguiente tenor: siendo las </w:t>
      </w:r>
      <w:r w:rsidR="001900E7" w:rsidRPr="004468CF">
        <w:rPr>
          <w:rFonts w:ascii="Montserrat" w:eastAsia="Montserrat" w:hAnsi="Montserrat" w:cs="Montserrat"/>
          <w:sz w:val="20"/>
          <w:szCs w:val="20"/>
        </w:rPr>
        <w:t>10</w:t>
      </w:r>
      <w:r w:rsidRPr="004468CF">
        <w:rPr>
          <w:rFonts w:ascii="Montserrat" w:eastAsia="Montserrat" w:hAnsi="Montserrat" w:cs="Montserrat"/>
          <w:sz w:val="20"/>
          <w:szCs w:val="20"/>
        </w:rPr>
        <w:t>:</w:t>
      </w:r>
      <w:r w:rsidR="001900E7" w:rsidRPr="004468CF">
        <w:rPr>
          <w:rFonts w:ascii="Montserrat" w:eastAsia="Montserrat" w:hAnsi="Montserrat" w:cs="Montserrat"/>
          <w:sz w:val="20"/>
          <w:szCs w:val="20"/>
        </w:rPr>
        <w:t>0</w:t>
      </w:r>
      <w:r w:rsidRPr="004468CF">
        <w:rPr>
          <w:rFonts w:ascii="Montserrat" w:eastAsia="Montserrat" w:hAnsi="Montserrat" w:cs="Montserrat"/>
          <w:sz w:val="20"/>
          <w:szCs w:val="20"/>
        </w:rPr>
        <w:t xml:space="preserve">0 </w:t>
      </w:r>
      <w:r w:rsidRPr="004468CF">
        <w:rPr>
          <w:rFonts w:ascii="Montserrat" w:eastAsia="Montserrat" w:hAnsi="Montserrat" w:cs="Montserrat"/>
          <w:color w:val="000000"/>
          <w:sz w:val="20"/>
          <w:szCs w:val="20"/>
        </w:rPr>
        <w:t xml:space="preserve">horas del día </w:t>
      </w:r>
      <w:r w:rsidR="00986623" w:rsidRPr="00932ECD">
        <w:rPr>
          <w:rFonts w:ascii="Montserrat" w:eastAsia="Montserrat" w:hAnsi="Montserrat" w:cs="Montserrat"/>
          <w:sz w:val="20"/>
          <w:szCs w:val="20"/>
        </w:rPr>
        <w:t>27</w:t>
      </w:r>
      <w:r w:rsidRPr="00932ECD">
        <w:rPr>
          <w:rFonts w:ascii="Montserrat" w:eastAsia="Montserrat" w:hAnsi="Montserrat" w:cs="Montserrat"/>
          <w:sz w:val="20"/>
          <w:szCs w:val="20"/>
        </w:rPr>
        <w:t xml:space="preserve"> de </w:t>
      </w:r>
      <w:r w:rsidR="00986623" w:rsidRPr="00932ECD">
        <w:rPr>
          <w:rFonts w:ascii="Montserrat" w:eastAsia="Montserrat" w:hAnsi="Montserrat" w:cs="Montserrat"/>
          <w:sz w:val="20"/>
          <w:szCs w:val="20"/>
        </w:rPr>
        <w:t>junio</w:t>
      </w:r>
      <w:r w:rsidR="001900E7" w:rsidRPr="00932ECD">
        <w:rPr>
          <w:rFonts w:ascii="Montserrat" w:eastAsia="Montserrat" w:hAnsi="Montserrat" w:cs="Montserrat"/>
          <w:sz w:val="20"/>
          <w:szCs w:val="20"/>
        </w:rPr>
        <w:t xml:space="preserve"> d</w:t>
      </w:r>
      <w:r w:rsidR="001900E7" w:rsidRPr="004468CF">
        <w:rPr>
          <w:rFonts w:ascii="Montserrat" w:eastAsia="Montserrat" w:hAnsi="Montserrat" w:cs="Montserrat"/>
          <w:color w:val="000000"/>
          <w:sz w:val="20"/>
          <w:szCs w:val="20"/>
        </w:rPr>
        <w:t>e 2024</w:t>
      </w:r>
      <w:r w:rsidRPr="004468CF">
        <w:rPr>
          <w:rFonts w:ascii="Montserrat" w:eastAsia="Montserrat" w:hAnsi="Montserrat" w:cs="Montserrat"/>
          <w:color w:val="000000"/>
          <w:sz w:val="20"/>
          <w:szCs w:val="20"/>
        </w:rPr>
        <w:t xml:space="preserve">, reunidos los ciudadanos </w:t>
      </w:r>
      <w:r w:rsidRPr="004468CF">
        <w:rPr>
          <w:rFonts w:ascii="Montserrat" w:eastAsia="Montserrat" w:hAnsi="Montserrat" w:cs="Montserrat"/>
          <w:b/>
          <w:color w:val="000000"/>
          <w:sz w:val="20"/>
          <w:szCs w:val="20"/>
        </w:rPr>
        <w:t>C. Sara Carolina Orozco Martínez</w:t>
      </w:r>
      <w:r w:rsidRPr="004468CF">
        <w:rPr>
          <w:rFonts w:ascii="Montserrat" w:eastAsia="Montserrat" w:hAnsi="Montserrat" w:cs="Montserrat"/>
          <w:sz w:val="20"/>
          <w:szCs w:val="20"/>
        </w:rPr>
        <w:t xml:space="preserve">, Directora General de la Casa de la Cultura Oaxaqueña; </w:t>
      </w:r>
      <w:r w:rsidRPr="004468CF">
        <w:rPr>
          <w:rFonts w:ascii="Montserrat" w:eastAsia="Montserrat" w:hAnsi="Montserrat" w:cs="Montserrat"/>
          <w:b/>
          <w:sz w:val="20"/>
          <w:szCs w:val="20"/>
        </w:rPr>
        <w:t xml:space="preserve">L.A. </w:t>
      </w:r>
      <w:r w:rsidR="001900E7" w:rsidRPr="004468CF">
        <w:rPr>
          <w:rFonts w:ascii="Montserrat" w:eastAsia="Montserrat" w:hAnsi="Montserrat" w:cs="Montserrat"/>
          <w:b/>
          <w:sz w:val="20"/>
          <w:szCs w:val="20"/>
        </w:rPr>
        <w:t>José Manuel Cortés López</w:t>
      </w:r>
      <w:r w:rsidRPr="004468CF">
        <w:rPr>
          <w:rFonts w:ascii="Montserrat" w:eastAsia="Montserrat" w:hAnsi="Montserrat" w:cs="Montserrat"/>
          <w:b/>
          <w:sz w:val="20"/>
          <w:szCs w:val="20"/>
        </w:rPr>
        <w:t>,</w:t>
      </w:r>
      <w:r w:rsidRPr="004468CF">
        <w:rPr>
          <w:rFonts w:ascii="Montserrat" w:eastAsia="Montserrat" w:hAnsi="Montserrat" w:cs="Montserrat"/>
          <w:sz w:val="20"/>
          <w:szCs w:val="20"/>
        </w:rPr>
        <w:t xml:space="preserve"> </w:t>
      </w:r>
      <w:r w:rsidRPr="004468CF">
        <w:rPr>
          <w:rFonts w:ascii="Montserrat" w:eastAsia="Montserrat" w:hAnsi="Montserrat" w:cs="Montserrat"/>
          <w:color w:val="000000"/>
          <w:sz w:val="20"/>
          <w:szCs w:val="20"/>
        </w:rPr>
        <w:t>Jef</w:t>
      </w:r>
      <w:r w:rsidR="001900E7" w:rsidRPr="004468CF">
        <w:rPr>
          <w:rFonts w:ascii="Montserrat" w:eastAsia="Montserrat" w:hAnsi="Montserrat" w:cs="Montserrat"/>
          <w:color w:val="000000"/>
          <w:sz w:val="20"/>
          <w:szCs w:val="20"/>
        </w:rPr>
        <w:t>e</w:t>
      </w:r>
      <w:r w:rsidRPr="004468CF">
        <w:rPr>
          <w:rFonts w:ascii="Montserrat" w:eastAsia="Montserrat" w:hAnsi="Montserrat" w:cs="Montserrat"/>
          <w:color w:val="000000"/>
          <w:sz w:val="20"/>
          <w:szCs w:val="20"/>
        </w:rPr>
        <w:t xml:space="preserve"> del Departamento Administra</w:t>
      </w:r>
      <w:r w:rsidR="001900E7" w:rsidRPr="004468CF">
        <w:rPr>
          <w:rFonts w:ascii="Montserrat" w:eastAsia="Montserrat" w:hAnsi="Montserrat" w:cs="Montserrat"/>
          <w:color w:val="000000"/>
          <w:sz w:val="20"/>
          <w:szCs w:val="20"/>
        </w:rPr>
        <w:t>tivo y Coordinador</w:t>
      </w:r>
      <w:r w:rsidRPr="004468CF">
        <w:rPr>
          <w:rFonts w:ascii="Montserrat" w:eastAsia="Montserrat" w:hAnsi="Montserrat" w:cs="Montserrat"/>
          <w:color w:val="000000"/>
          <w:sz w:val="20"/>
          <w:szCs w:val="20"/>
        </w:rPr>
        <w:t xml:space="preserve"> de Archivos de la Casa de la Cultura Oaxaqueña; </w:t>
      </w:r>
      <w:r w:rsidRPr="004468CF">
        <w:rPr>
          <w:rFonts w:ascii="Montserrat" w:eastAsia="Montserrat" w:hAnsi="Montserrat" w:cs="Montserrat"/>
          <w:b/>
          <w:color w:val="000000"/>
          <w:sz w:val="20"/>
          <w:szCs w:val="20"/>
        </w:rPr>
        <w:t>Lic.</w:t>
      </w:r>
      <w:r w:rsidRPr="004468CF">
        <w:rPr>
          <w:rFonts w:ascii="Montserrat" w:eastAsia="Montserrat" w:hAnsi="Montserrat" w:cs="Montserrat"/>
          <w:b/>
          <w:sz w:val="20"/>
          <w:szCs w:val="20"/>
        </w:rPr>
        <w:t xml:space="preserve"> Ceferino Antonio Jiménez Reyes</w:t>
      </w:r>
      <w:r w:rsidRPr="004468CF">
        <w:rPr>
          <w:rFonts w:ascii="Montserrat" w:eastAsia="Montserrat" w:hAnsi="Montserrat" w:cs="Montserrat"/>
          <w:sz w:val="20"/>
          <w:szCs w:val="20"/>
        </w:rPr>
        <w:t>, Jefe del Departamento Fomento Artístico de la Casa de Cultura Oaxaqueña;</w:t>
      </w:r>
      <w:r w:rsidR="00986623">
        <w:rPr>
          <w:rFonts w:ascii="Montserrat" w:eastAsia="Montserrat" w:hAnsi="Montserrat" w:cs="Montserrat"/>
          <w:sz w:val="20"/>
          <w:szCs w:val="20"/>
        </w:rPr>
        <w:t xml:space="preserve"> </w:t>
      </w:r>
      <w:r w:rsidRPr="004468CF">
        <w:rPr>
          <w:rFonts w:ascii="Montserrat" w:eastAsia="Montserrat" w:hAnsi="Montserrat" w:cs="Montserrat"/>
          <w:b/>
          <w:sz w:val="20"/>
          <w:szCs w:val="20"/>
        </w:rPr>
        <w:t>L</w:t>
      </w:r>
      <w:r w:rsidR="001900E7" w:rsidRPr="004468CF">
        <w:rPr>
          <w:rFonts w:ascii="Montserrat" w:eastAsia="Montserrat" w:hAnsi="Montserrat" w:cs="Montserrat"/>
          <w:b/>
          <w:sz w:val="20"/>
          <w:szCs w:val="20"/>
        </w:rPr>
        <w:t>ic</w:t>
      </w:r>
      <w:r w:rsidRPr="004468CF">
        <w:rPr>
          <w:rFonts w:ascii="Montserrat" w:eastAsia="Montserrat" w:hAnsi="Montserrat" w:cs="Montserrat"/>
          <w:b/>
          <w:sz w:val="20"/>
          <w:szCs w:val="20"/>
        </w:rPr>
        <w:t xml:space="preserve">. </w:t>
      </w:r>
      <w:r w:rsidR="001900E7" w:rsidRPr="004468CF">
        <w:rPr>
          <w:rFonts w:ascii="Montserrat" w:eastAsia="Montserrat" w:hAnsi="Montserrat" w:cs="Montserrat"/>
          <w:b/>
          <w:sz w:val="20"/>
          <w:szCs w:val="20"/>
        </w:rPr>
        <w:t>Sergio Pestaña Antonio</w:t>
      </w:r>
      <w:r w:rsidRPr="004468CF">
        <w:rPr>
          <w:rFonts w:ascii="Montserrat" w:eastAsia="Montserrat" w:hAnsi="Montserrat" w:cs="Montserrat"/>
          <w:sz w:val="20"/>
          <w:szCs w:val="20"/>
        </w:rPr>
        <w:t xml:space="preserve">, </w:t>
      </w:r>
      <w:r w:rsidR="001900E7" w:rsidRPr="004468CF">
        <w:rPr>
          <w:rFonts w:ascii="Montserrat" w:eastAsia="Montserrat" w:hAnsi="Montserrat" w:cs="Montserrat"/>
          <w:sz w:val="20"/>
          <w:szCs w:val="20"/>
        </w:rPr>
        <w:t xml:space="preserve">Responsable de la </w:t>
      </w:r>
      <w:r w:rsidRPr="004468CF">
        <w:rPr>
          <w:rFonts w:ascii="Montserrat" w:eastAsia="Montserrat" w:hAnsi="Montserrat" w:cs="Montserrat"/>
          <w:sz w:val="20"/>
          <w:szCs w:val="20"/>
        </w:rPr>
        <w:t>Unidad de Transparencia de la Casa de la Cultura Oaxaqueña</w:t>
      </w:r>
      <w:r w:rsidR="00D271EC" w:rsidRPr="004468CF">
        <w:rPr>
          <w:rFonts w:ascii="Montserrat" w:eastAsia="Montserrat" w:hAnsi="Montserrat" w:cs="Montserrat"/>
          <w:sz w:val="20"/>
          <w:szCs w:val="20"/>
        </w:rPr>
        <w:t>;</w:t>
      </w:r>
      <w:r w:rsidRPr="004468CF">
        <w:rPr>
          <w:rFonts w:ascii="Montserrat" w:eastAsia="Montserrat" w:hAnsi="Montserrat" w:cs="Montserrat"/>
          <w:sz w:val="20"/>
          <w:szCs w:val="20"/>
        </w:rPr>
        <w:t xml:space="preserve"> la </w:t>
      </w:r>
      <w:r w:rsidR="001900E7" w:rsidRPr="004468CF">
        <w:rPr>
          <w:rFonts w:ascii="Montserrat" w:eastAsia="Montserrat" w:hAnsi="Montserrat" w:cs="Montserrat"/>
          <w:b/>
          <w:sz w:val="20"/>
          <w:szCs w:val="20"/>
        </w:rPr>
        <w:t>Maestra</w:t>
      </w:r>
      <w:r w:rsidRPr="004468CF">
        <w:rPr>
          <w:rFonts w:ascii="Montserrat" w:eastAsia="Montserrat" w:hAnsi="Montserrat" w:cs="Montserrat"/>
          <w:b/>
          <w:sz w:val="20"/>
          <w:szCs w:val="20"/>
        </w:rPr>
        <w:t xml:space="preserve"> </w:t>
      </w:r>
      <w:r w:rsidR="001900E7" w:rsidRPr="004468CF">
        <w:rPr>
          <w:rFonts w:ascii="Montserrat" w:eastAsia="Montserrat" w:hAnsi="Montserrat" w:cs="Montserrat"/>
          <w:b/>
          <w:sz w:val="20"/>
          <w:szCs w:val="20"/>
        </w:rPr>
        <w:t>Asela Soledad Pérez García</w:t>
      </w:r>
      <w:r w:rsidRPr="004468CF">
        <w:rPr>
          <w:rFonts w:ascii="Montserrat" w:eastAsia="Montserrat" w:hAnsi="Montserrat" w:cs="Montserrat"/>
          <w:b/>
          <w:sz w:val="20"/>
          <w:szCs w:val="20"/>
        </w:rPr>
        <w:t xml:space="preserve">, </w:t>
      </w:r>
      <w:r w:rsidRPr="004468CF">
        <w:rPr>
          <w:rFonts w:ascii="Montserrat" w:eastAsia="Montserrat" w:hAnsi="Montserrat" w:cs="Montserrat"/>
          <w:sz w:val="20"/>
          <w:szCs w:val="20"/>
        </w:rPr>
        <w:t xml:space="preserve">Jefa del Departamento de Promoción y Difusión </w:t>
      </w:r>
      <w:r w:rsidR="00D271EC" w:rsidRPr="004468CF">
        <w:rPr>
          <w:rFonts w:ascii="Montserrat" w:eastAsia="Montserrat" w:hAnsi="Montserrat" w:cs="Montserrat"/>
          <w:sz w:val="20"/>
          <w:szCs w:val="20"/>
        </w:rPr>
        <w:t>de la Casa de Cultura Oaxaqueña</w:t>
      </w:r>
      <w:r w:rsidR="001900E7" w:rsidRPr="004468CF">
        <w:rPr>
          <w:rFonts w:ascii="Montserrat" w:eastAsia="Montserrat" w:hAnsi="Montserrat" w:cs="Montserrat"/>
          <w:sz w:val="20"/>
          <w:szCs w:val="20"/>
        </w:rPr>
        <w:t xml:space="preserve">; así como el </w:t>
      </w:r>
      <w:r w:rsidR="001900E7" w:rsidRPr="00986623">
        <w:rPr>
          <w:rFonts w:ascii="Montserrat" w:eastAsia="Montserrat" w:hAnsi="Montserrat" w:cs="Montserrat"/>
          <w:b/>
          <w:bCs/>
          <w:sz w:val="20"/>
          <w:szCs w:val="20"/>
        </w:rPr>
        <w:t>Ing.</w:t>
      </w:r>
      <w:r w:rsidR="001900E7" w:rsidRPr="004468CF">
        <w:rPr>
          <w:rFonts w:ascii="Montserrat" w:eastAsia="Montserrat" w:hAnsi="Montserrat" w:cs="Montserrat"/>
          <w:sz w:val="20"/>
          <w:szCs w:val="20"/>
        </w:rPr>
        <w:t xml:space="preserve"> </w:t>
      </w:r>
      <w:r w:rsidRPr="004468CF">
        <w:rPr>
          <w:rFonts w:ascii="Montserrat" w:eastAsia="Montserrat" w:hAnsi="Montserrat" w:cs="Montserrat"/>
          <w:sz w:val="20"/>
          <w:szCs w:val="20"/>
        </w:rPr>
        <w:t xml:space="preserve"> </w:t>
      </w:r>
      <w:r w:rsidR="00FD758B" w:rsidRPr="004468CF">
        <w:rPr>
          <w:rFonts w:ascii="Montserrat" w:eastAsia="Montserrat" w:hAnsi="Montserrat" w:cs="Montserrat"/>
          <w:b/>
          <w:sz w:val="20"/>
          <w:szCs w:val="20"/>
        </w:rPr>
        <w:t xml:space="preserve">Carlos Donnet Ruiz Cruz, </w:t>
      </w:r>
      <w:r w:rsidRPr="004468CF">
        <w:rPr>
          <w:rFonts w:ascii="Montserrat" w:eastAsia="Montserrat" w:hAnsi="Montserrat" w:cs="Montserrat"/>
          <w:sz w:val="20"/>
          <w:szCs w:val="20"/>
        </w:rPr>
        <w:t>Representante del Área de Tecnologías de la Información</w:t>
      </w:r>
      <w:r w:rsidR="00D271EC" w:rsidRPr="004468CF">
        <w:rPr>
          <w:rFonts w:ascii="Montserrat" w:eastAsia="Montserrat" w:hAnsi="Montserrat" w:cs="Montserrat"/>
          <w:sz w:val="20"/>
          <w:szCs w:val="20"/>
        </w:rPr>
        <w:t>; q</w:t>
      </w:r>
      <w:r w:rsidRPr="004468CF">
        <w:rPr>
          <w:rFonts w:ascii="Montserrat" w:eastAsia="Montserrat" w:hAnsi="Montserrat" w:cs="Montserrat"/>
          <w:sz w:val="20"/>
          <w:szCs w:val="20"/>
        </w:rPr>
        <w:t>uienes se encuentran reunidos de conformidad con los Artículos 50, 51, 52 y 53 de la Ley General de Archivos y 48, 49, 50 y 51 de la Ley de Archivos para el Estado de Oaxaca, con la finalidad de llevar a cabo la</w:t>
      </w:r>
      <w:r w:rsidRPr="007C1DA5">
        <w:rPr>
          <w:rFonts w:ascii="Montserrat" w:eastAsia="Montserrat" w:hAnsi="Montserrat" w:cs="Montserrat"/>
          <w:color w:val="000000" w:themeColor="text1"/>
          <w:sz w:val="20"/>
          <w:szCs w:val="20"/>
        </w:rPr>
        <w:t xml:space="preserve"> </w:t>
      </w:r>
      <w:r w:rsidR="007C1DA5" w:rsidRPr="007C1DA5">
        <w:rPr>
          <w:rFonts w:ascii="Montserrat" w:eastAsia="Montserrat" w:hAnsi="Montserrat" w:cs="Montserrat"/>
          <w:color w:val="000000" w:themeColor="text1"/>
          <w:sz w:val="20"/>
          <w:szCs w:val="20"/>
        </w:rPr>
        <w:t>Segunda</w:t>
      </w:r>
      <w:r w:rsidRPr="007C1DA5">
        <w:rPr>
          <w:rFonts w:ascii="Montserrat" w:eastAsia="Montserrat" w:hAnsi="Montserrat" w:cs="Montserrat"/>
          <w:color w:val="000000" w:themeColor="text1"/>
          <w:sz w:val="20"/>
          <w:szCs w:val="20"/>
        </w:rPr>
        <w:t xml:space="preserve"> </w:t>
      </w:r>
      <w:r w:rsidRPr="004468CF">
        <w:rPr>
          <w:rFonts w:ascii="Montserrat" w:eastAsia="Montserrat" w:hAnsi="Montserrat" w:cs="Montserrat"/>
          <w:sz w:val="20"/>
          <w:szCs w:val="20"/>
        </w:rPr>
        <w:t xml:space="preserve">Sesión </w:t>
      </w:r>
      <w:r w:rsidR="00D271EC" w:rsidRPr="004468CF">
        <w:rPr>
          <w:rFonts w:ascii="Montserrat" w:eastAsia="Montserrat" w:hAnsi="Montserrat" w:cs="Montserrat"/>
          <w:sz w:val="20"/>
          <w:szCs w:val="20"/>
        </w:rPr>
        <w:t>O</w:t>
      </w:r>
      <w:r w:rsidRPr="004468CF">
        <w:rPr>
          <w:rFonts w:ascii="Montserrat" w:eastAsia="Montserrat" w:hAnsi="Montserrat" w:cs="Montserrat"/>
          <w:sz w:val="20"/>
          <w:szCs w:val="20"/>
        </w:rPr>
        <w:t>rdinaria del Grupo Interdisciplinario del Sistema Institucional de Archivos de la Casa de la Cultura Oaxaqueña del ejercicio 202</w:t>
      </w:r>
      <w:r w:rsidR="009053C6" w:rsidRPr="004468CF">
        <w:rPr>
          <w:rFonts w:ascii="Montserrat" w:eastAsia="Montserrat" w:hAnsi="Montserrat" w:cs="Montserrat"/>
          <w:sz w:val="20"/>
          <w:szCs w:val="20"/>
        </w:rPr>
        <w:t>4</w:t>
      </w:r>
      <w:r w:rsidRPr="004468CF">
        <w:rPr>
          <w:rFonts w:ascii="Montserrat" w:eastAsia="Montserrat" w:hAnsi="Montserrat" w:cs="Montserrat"/>
          <w:sz w:val="20"/>
          <w:szCs w:val="20"/>
        </w:rPr>
        <w:t>, bajo el siguiente</w:t>
      </w:r>
      <w:r w:rsidR="00986623">
        <w:rPr>
          <w:rFonts w:ascii="Montserrat" w:eastAsia="Montserrat" w:hAnsi="Montserrat" w:cs="Montserrat"/>
          <w:sz w:val="20"/>
          <w:szCs w:val="20"/>
        </w:rPr>
        <w:t xml:space="preserve"> orden</w:t>
      </w:r>
      <w:r w:rsidRPr="004468CF">
        <w:rPr>
          <w:rFonts w:ascii="Montserrat" w:eastAsia="Montserrat" w:hAnsi="Montserrat" w:cs="Montserrat"/>
          <w:sz w:val="20"/>
          <w:szCs w:val="20"/>
        </w:rPr>
        <w:t xml:space="preserve">:- - - - - - - - - - - - - - - - - - - - - - - - - - </w:t>
      </w:r>
      <w:r w:rsidR="00376F4E">
        <w:rPr>
          <w:rFonts w:ascii="Montserrat" w:eastAsia="Montserrat" w:hAnsi="Montserrat" w:cs="Montserrat"/>
          <w:sz w:val="20"/>
          <w:szCs w:val="20"/>
        </w:rPr>
        <w:t xml:space="preserve">- - - - - - - - - - - - - - - - - - - - - - - - - - - - - - - - - - - - - - - - - - - - - </w:t>
      </w:r>
      <w:r w:rsidR="00462E5E" w:rsidRPr="00462E5E">
        <w:rPr>
          <w:rFonts w:ascii="Montserrat" w:eastAsia="Montserrat" w:hAnsi="Montserrat" w:cs="Montserrat"/>
          <w:sz w:val="20"/>
          <w:szCs w:val="20"/>
        </w:rPr>
        <w:t>- - - - - - - - - - - - - - - - - - - - - - - - - - - - - - - - - - - - - - - - - - - - -</w:t>
      </w:r>
      <w:r w:rsidR="00462E5E">
        <w:rPr>
          <w:rFonts w:ascii="Montserrat" w:eastAsia="Montserrat" w:hAnsi="Montserrat" w:cs="Montserrat"/>
          <w:sz w:val="20"/>
          <w:szCs w:val="20"/>
        </w:rPr>
        <w:t xml:space="preserve"> </w:t>
      </w:r>
      <w:r w:rsidR="00462E5E" w:rsidRPr="00462E5E">
        <w:rPr>
          <w:rFonts w:ascii="Montserrat" w:eastAsia="Montserrat" w:hAnsi="Montserrat" w:cs="Montserrat"/>
          <w:sz w:val="20"/>
          <w:szCs w:val="20"/>
        </w:rPr>
        <w:t xml:space="preserve">- - - - - - - - - - - - </w:t>
      </w:r>
    </w:p>
    <w:p w14:paraId="28E6139E" w14:textId="77777777" w:rsidR="00F528C8" w:rsidRPr="004468CF" w:rsidRDefault="00F528C8" w:rsidP="00932ECD">
      <w:pPr>
        <w:spacing w:line="276" w:lineRule="auto"/>
        <w:jc w:val="center"/>
        <w:rPr>
          <w:rFonts w:ascii="Montserrat" w:eastAsia="Montserrat" w:hAnsi="Montserrat" w:cs="Montserrat"/>
          <w:b/>
          <w:sz w:val="20"/>
          <w:szCs w:val="20"/>
        </w:rPr>
      </w:pPr>
      <w:r w:rsidRPr="004468CF">
        <w:rPr>
          <w:rFonts w:ascii="Montserrat" w:eastAsia="Montserrat" w:hAnsi="Montserrat" w:cs="Montserrat"/>
          <w:b/>
          <w:sz w:val="20"/>
          <w:szCs w:val="20"/>
        </w:rPr>
        <w:t>ORDEN DEL DÍA</w:t>
      </w:r>
    </w:p>
    <w:p w14:paraId="08F70D00" w14:textId="2F4DE5C1" w:rsidR="00F528C8" w:rsidRPr="004468CF" w:rsidRDefault="00F528C8" w:rsidP="00932ECD">
      <w:pPr>
        <w:pStyle w:val="Prrafodelista"/>
        <w:numPr>
          <w:ilvl w:val="0"/>
          <w:numId w:val="20"/>
        </w:numPr>
        <w:spacing w:line="276" w:lineRule="auto"/>
        <w:jc w:val="both"/>
        <w:rPr>
          <w:rFonts w:ascii="Montserrat" w:eastAsia="Montserrat" w:hAnsi="Montserrat" w:cs="Montserrat"/>
          <w:sz w:val="20"/>
          <w:szCs w:val="20"/>
        </w:rPr>
      </w:pPr>
      <w:r w:rsidRPr="004468CF">
        <w:rPr>
          <w:rFonts w:ascii="Montserrat" w:eastAsia="Montserrat" w:hAnsi="Montserrat" w:cs="Montserrat"/>
          <w:sz w:val="20"/>
          <w:szCs w:val="20"/>
        </w:rPr>
        <w:t>Pase de lis</w:t>
      </w:r>
      <w:r w:rsidR="00550465" w:rsidRPr="004468CF">
        <w:rPr>
          <w:rFonts w:ascii="Montserrat" w:eastAsia="Montserrat" w:hAnsi="Montserrat" w:cs="Montserrat"/>
          <w:sz w:val="20"/>
          <w:szCs w:val="20"/>
        </w:rPr>
        <w:t>ta</w:t>
      </w:r>
      <w:r w:rsidR="00986623">
        <w:rPr>
          <w:rFonts w:ascii="Montserrat" w:eastAsia="Montserrat" w:hAnsi="Montserrat" w:cs="Montserrat"/>
          <w:sz w:val="20"/>
          <w:szCs w:val="20"/>
        </w:rPr>
        <w:t xml:space="preserve"> de asistencia</w:t>
      </w:r>
      <w:r w:rsidR="00550465" w:rsidRPr="004468CF">
        <w:rPr>
          <w:rFonts w:ascii="Montserrat" w:eastAsia="Montserrat" w:hAnsi="Montserrat" w:cs="Montserrat"/>
          <w:sz w:val="20"/>
          <w:szCs w:val="20"/>
        </w:rPr>
        <w:t>.</w:t>
      </w:r>
      <w:r w:rsidR="00986623">
        <w:rPr>
          <w:rFonts w:ascii="Montserrat" w:eastAsia="Montserrat" w:hAnsi="Montserrat" w:cs="Montserrat"/>
          <w:sz w:val="20"/>
          <w:szCs w:val="20"/>
        </w:rPr>
        <w:t xml:space="preserve"> (Anexo 1)</w:t>
      </w:r>
    </w:p>
    <w:p w14:paraId="08BA6AC2" w14:textId="73485825" w:rsidR="00F528C8" w:rsidRPr="004468CF" w:rsidRDefault="00F528C8" w:rsidP="00932ECD">
      <w:pPr>
        <w:pStyle w:val="Prrafodelista"/>
        <w:numPr>
          <w:ilvl w:val="0"/>
          <w:numId w:val="20"/>
        </w:numPr>
        <w:spacing w:line="276" w:lineRule="auto"/>
        <w:jc w:val="both"/>
        <w:rPr>
          <w:rFonts w:ascii="Montserrat" w:eastAsia="Montserrat" w:hAnsi="Montserrat" w:cs="Montserrat"/>
          <w:sz w:val="20"/>
          <w:szCs w:val="20"/>
        </w:rPr>
      </w:pPr>
      <w:r w:rsidRPr="004468CF">
        <w:rPr>
          <w:rFonts w:ascii="Montserrat" w:eastAsia="Montserrat" w:hAnsi="Montserrat" w:cs="Montserrat"/>
          <w:sz w:val="20"/>
          <w:szCs w:val="20"/>
        </w:rPr>
        <w:t xml:space="preserve">Declaración de Quórum Legal e instalación formal de la sesión. </w:t>
      </w:r>
    </w:p>
    <w:p w14:paraId="729E38F7" w14:textId="5A73EFAF" w:rsidR="00F528C8" w:rsidRDefault="00F528C8" w:rsidP="00932ECD">
      <w:pPr>
        <w:pStyle w:val="Prrafodelista"/>
        <w:numPr>
          <w:ilvl w:val="0"/>
          <w:numId w:val="20"/>
        </w:numPr>
        <w:spacing w:line="276" w:lineRule="auto"/>
        <w:jc w:val="both"/>
        <w:rPr>
          <w:rFonts w:ascii="Montserrat" w:eastAsia="Montserrat" w:hAnsi="Montserrat" w:cs="Montserrat"/>
          <w:sz w:val="20"/>
          <w:szCs w:val="20"/>
        </w:rPr>
      </w:pPr>
      <w:r w:rsidRPr="004468CF">
        <w:rPr>
          <w:rFonts w:ascii="Montserrat" w:eastAsia="Montserrat" w:hAnsi="Montserrat" w:cs="Montserrat"/>
          <w:sz w:val="20"/>
          <w:szCs w:val="20"/>
        </w:rPr>
        <w:t xml:space="preserve">Aprobación del orden del día. </w:t>
      </w:r>
    </w:p>
    <w:p w14:paraId="2CBEECDC" w14:textId="11164C12" w:rsidR="00986623" w:rsidRDefault="00986623" w:rsidP="00932ECD">
      <w:pPr>
        <w:pStyle w:val="Prrafodelista"/>
        <w:numPr>
          <w:ilvl w:val="0"/>
          <w:numId w:val="20"/>
        </w:numPr>
        <w:spacing w:line="276" w:lineRule="auto"/>
        <w:jc w:val="both"/>
        <w:rPr>
          <w:rFonts w:ascii="Montserrat" w:eastAsia="Montserrat" w:hAnsi="Montserrat" w:cs="Montserrat"/>
          <w:sz w:val="20"/>
          <w:szCs w:val="20"/>
        </w:rPr>
      </w:pPr>
      <w:r>
        <w:rPr>
          <w:rFonts w:ascii="Montserrat" w:eastAsia="Montserrat" w:hAnsi="Montserrat" w:cs="Montserrat"/>
          <w:sz w:val="20"/>
          <w:szCs w:val="20"/>
        </w:rPr>
        <w:t>Aprobación del Calendario de Sesiones Ordinarias del Grupo Interdisciplinario 2024</w:t>
      </w:r>
      <w:r w:rsidR="001B2A33">
        <w:rPr>
          <w:rFonts w:ascii="Montserrat" w:eastAsia="Montserrat" w:hAnsi="Montserrat" w:cs="Montserrat"/>
          <w:sz w:val="20"/>
          <w:szCs w:val="20"/>
        </w:rPr>
        <w:t>. (Anexo 2)</w:t>
      </w:r>
    </w:p>
    <w:p w14:paraId="1F710550" w14:textId="08CCC361" w:rsidR="001B2A33" w:rsidRDefault="001B2A33" w:rsidP="00932ECD">
      <w:pPr>
        <w:pStyle w:val="Prrafodelista"/>
        <w:numPr>
          <w:ilvl w:val="0"/>
          <w:numId w:val="20"/>
        </w:numPr>
        <w:spacing w:line="276" w:lineRule="auto"/>
        <w:jc w:val="both"/>
        <w:rPr>
          <w:rFonts w:ascii="Montserrat" w:eastAsia="Montserrat" w:hAnsi="Montserrat" w:cs="Montserrat"/>
          <w:sz w:val="20"/>
          <w:szCs w:val="20"/>
        </w:rPr>
      </w:pPr>
      <w:r>
        <w:rPr>
          <w:rFonts w:ascii="Montserrat" w:eastAsia="Montserrat" w:hAnsi="Montserrat" w:cs="Montserrat"/>
          <w:sz w:val="20"/>
          <w:szCs w:val="20"/>
        </w:rPr>
        <w:t>Inexistencia de valores de los archivos de la Sección: Directiva y Gestión, Subserie: Control de correspondencia de los ejercicios 2013, 2014, 2015 y 2016.</w:t>
      </w:r>
    </w:p>
    <w:p w14:paraId="3270221A" w14:textId="3EE9EA3B" w:rsidR="001B2A33" w:rsidRDefault="001B2A33" w:rsidP="00932ECD">
      <w:pPr>
        <w:pStyle w:val="Prrafodelista"/>
        <w:numPr>
          <w:ilvl w:val="0"/>
          <w:numId w:val="20"/>
        </w:numPr>
        <w:spacing w:line="276" w:lineRule="auto"/>
        <w:jc w:val="both"/>
        <w:rPr>
          <w:rFonts w:ascii="Montserrat" w:eastAsia="Montserrat" w:hAnsi="Montserrat" w:cs="Montserrat"/>
          <w:sz w:val="20"/>
          <w:szCs w:val="20"/>
        </w:rPr>
      </w:pPr>
      <w:r>
        <w:rPr>
          <w:rFonts w:ascii="Montserrat" w:eastAsia="Montserrat" w:hAnsi="Montserrat" w:cs="Montserrat"/>
          <w:sz w:val="20"/>
          <w:szCs w:val="20"/>
        </w:rPr>
        <w:t>Conservación de la Documentación. Expedientes de las Actas de la Junta Directiva de la Casa de la Cultura Oaxaqueña. (Anexo 3)</w:t>
      </w:r>
    </w:p>
    <w:p w14:paraId="7B48D386" w14:textId="439AFF55" w:rsidR="00E76873" w:rsidRPr="004468CF" w:rsidRDefault="001B2A33" w:rsidP="00932ECD">
      <w:pPr>
        <w:pStyle w:val="Prrafodelista"/>
        <w:numPr>
          <w:ilvl w:val="0"/>
          <w:numId w:val="20"/>
        </w:numPr>
        <w:spacing w:line="276" w:lineRule="auto"/>
        <w:jc w:val="both"/>
        <w:rPr>
          <w:rFonts w:ascii="Montserrat" w:eastAsia="Montserrat" w:hAnsi="Montserrat" w:cs="Montserrat"/>
          <w:sz w:val="20"/>
          <w:szCs w:val="20"/>
        </w:rPr>
      </w:pPr>
      <w:r>
        <w:rPr>
          <w:rFonts w:ascii="Montserrat" w:eastAsia="Montserrat" w:hAnsi="Montserrat" w:cs="Montserrat"/>
          <w:sz w:val="20"/>
          <w:szCs w:val="20"/>
        </w:rPr>
        <w:t>Conservación de la Documentación. Expediente CCO8C1/01/2020 (AITA). (Anexo 4)</w:t>
      </w:r>
    </w:p>
    <w:p w14:paraId="65FE5A8D" w14:textId="6D3B7235" w:rsidR="00F528C8" w:rsidRPr="004468CF" w:rsidRDefault="00F528C8" w:rsidP="00932ECD">
      <w:pPr>
        <w:pStyle w:val="Prrafodelista"/>
        <w:numPr>
          <w:ilvl w:val="0"/>
          <w:numId w:val="20"/>
        </w:numPr>
        <w:spacing w:line="276" w:lineRule="auto"/>
        <w:jc w:val="both"/>
        <w:rPr>
          <w:rFonts w:ascii="Montserrat" w:eastAsia="Montserrat" w:hAnsi="Montserrat" w:cs="Montserrat"/>
          <w:sz w:val="20"/>
          <w:szCs w:val="20"/>
        </w:rPr>
      </w:pPr>
      <w:r w:rsidRPr="004468CF">
        <w:rPr>
          <w:rFonts w:ascii="Montserrat" w:eastAsia="Montserrat" w:hAnsi="Montserrat" w:cs="Montserrat"/>
          <w:sz w:val="20"/>
          <w:szCs w:val="20"/>
        </w:rPr>
        <w:t xml:space="preserve">Asuntos generales. </w:t>
      </w:r>
    </w:p>
    <w:p w14:paraId="69E4CB08" w14:textId="017F729C" w:rsidR="00F528C8" w:rsidRPr="004468CF" w:rsidRDefault="00F528C8" w:rsidP="00932ECD">
      <w:pPr>
        <w:pStyle w:val="Prrafodelista"/>
        <w:numPr>
          <w:ilvl w:val="0"/>
          <w:numId w:val="20"/>
        </w:numPr>
        <w:spacing w:line="276" w:lineRule="auto"/>
        <w:jc w:val="both"/>
        <w:rPr>
          <w:rFonts w:ascii="Montserrat" w:eastAsia="Montserrat" w:hAnsi="Montserrat" w:cs="Montserrat"/>
          <w:sz w:val="20"/>
          <w:szCs w:val="20"/>
        </w:rPr>
      </w:pPr>
      <w:r w:rsidRPr="004468CF">
        <w:rPr>
          <w:rFonts w:ascii="Montserrat" w:eastAsia="Montserrat" w:hAnsi="Montserrat" w:cs="Montserrat"/>
          <w:sz w:val="20"/>
          <w:szCs w:val="20"/>
        </w:rPr>
        <w:t xml:space="preserve">Acuerdos de la </w:t>
      </w:r>
      <w:r w:rsidR="001B2A33">
        <w:rPr>
          <w:rFonts w:ascii="Montserrat" w:eastAsia="Montserrat" w:hAnsi="Montserrat" w:cs="Montserrat"/>
          <w:sz w:val="20"/>
          <w:szCs w:val="20"/>
        </w:rPr>
        <w:t>S</w:t>
      </w:r>
      <w:r w:rsidRPr="004468CF">
        <w:rPr>
          <w:rFonts w:ascii="Montserrat" w:eastAsia="Montserrat" w:hAnsi="Montserrat" w:cs="Montserrat"/>
          <w:sz w:val="20"/>
          <w:szCs w:val="20"/>
        </w:rPr>
        <w:t>esión.</w:t>
      </w:r>
    </w:p>
    <w:p w14:paraId="094DDCC2" w14:textId="3D8DE058" w:rsidR="00F528C8" w:rsidRDefault="00F528C8" w:rsidP="00932ECD">
      <w:pPr>
        <w:pStyle w:val="Prrafodelista"/>
        <w:numPr>
          <w:ilvl w:val="0"/>
          <w:numId w:val="20"/>
        </w:numPr>
        <w:spacing w:line="276" w:lineRule="auto"/>
        <w:jc w:val="both"/>
        <w:rPr>
          <w:rFonts w:ascii="Montserrat" w:eastAsia="Montserrat" w:hAnsi="Montserrat" w:cs="Montserrat"/>
          <w:sz w:val="20"/>
          <w:szCs w:val="20"/>
        </w:rPr>
      </w:pPr>
      <w:r w:rsidRPr="004468CF">
        <w:rPr>
          <w:rFonts w:ascii="Montserrat" w:eastAsia="Montserrat" w:hAnsi="Montserrat" w:cs="Montserrat"/>
          <w:sz w:val="20"/>
          <w:szCs w:val="20"/>
        </w:rPr>
        <w:t>Cierre y clausura de la sesión.</w:t>
      </w:r>
    </w:p>
    <w:p w14:paraId="4DB0CF40" w14:textId="77777777" w:rsidR="00282465" w:rsidRPr="004468CF" w:rsidRDefault="00282465" w:rsidP="00932ECD">
      <w:pPr>
        <w:pStyle w:val="Prrafodelista"/>
        <w:spacing w:line="276" w:lineRule="auto"/>
        <w:jc w:val="both"/>
        <w:rPr>
          <w:rFonts w:ascii="Montserrat" w:eastAsia="Montserrat" w:hAnsi="Montserrat" w:cs="Montserrat"/>
          <w:sz w:val="20"/>
          <w:szCs w:val="20"/>
        </w:rPr>
      </w:pPr>
    </w:p>
    <w:p w14:paraId="1A466E06" w14:textId="5054F202" w:rsidR="00F528C8" w:rsidRPr="004468CF" w:rsidRDefault="00F528C8" w:rsidP="00932ECD">
      <w:pPr>
        <w:spacing w:line="276" w:lineRule="auto"/>
        <w:jc w:val="both"/>
        <w:rPr>
          <w:rFonts w:ascii="Montserrat" w:eastAsia="Montserrat" w:hAnsi="Montserrat" w:cs="Montserrat"/>
          <w:sz w:val="20"/>
          <w:szCs w:val="20"/>
        </w:rPr>
      </w:pPr>
      <w:r w:rsidRPr="004468CF">
        <w:rPr>
          <w:rFonts w:ascii="Montserrat" w:eastAsia="Montserrat" w:hAnsi="Montserrat" w:cs="Montserrat"/>
          <w:b/>
          <w:sz w:val="20"/>
          <w:szCs w:val="20"/>
        </w:rPr>
        <w:t>1.- Pase de lista de Asistencia</w:t>
      </w:r>
      <w:r w:rsidRPr="004468CF">
        <w:rPr>
          <w:rFonts w:ascii="Montserrat" w:eastAsia="Montserrat" w:hAnsi="Montserrat" w:cs="Montserrat"/>
          <w:sz w:val="20"/>
          <w:szCs w:val="20"/>
        </w:rPr>
        <w:t xml:space="preserve">: A efecto de desahogar el punto número uno del orden del día, la </w:t>
      </w:r>
      <w:r w:rsidRPr="004468CF">
        <w:rPr>
          <w:rFonts w:ascii="Montserrat" w:eastAsia="Montserrat" w:hAnsi="Montserrat" w:cs="Montserrat"/>
          <w:b/>
          <w:color w:val="000000"/>
          <w:sz w:val="20"/>
          <w:szCs w:val="20"/>
        </w:rPr>
        <w:t>C. Sara Carolina Orozco Martínez</w:t>
      </w:r>
      <w:r w:rsidRPr="004468CF">
        <w:rPr>
          <w:rFonts w:ascii="Montserrat" w:eastAsia="Montserrat" w:hAnsi="Montserrat" w:cs="Montserrat"/>
          <w:sz w:val="20"/>
          <w:szCs w:val="20"/>
        </w:rPr>
        <w:t>, Directora General de la Casa de la Cultura Oaxaqueña, procede a realizar el pase de lista de asistencia de las y los servidores públicos convocados a esta sesión, haciendo constar la asistencia de las personas que integran el Grupo Interdisciplinario del Sistema Institucional de Archivos de la Casa de la Cultura Oaxaqueña</w:t>
      </w:r>
      <w:r w:rsidR="007D3336">
        <w:rPr>
          <w:rFonts w:ascii="Montserrat" w:eastAsia="Montserrat" w:hAnsi="Montserrat" w:cs="Montserrat"/>
          <w:sz w:val="20"/>
          <w:szCs w:val="20"/>
        </w:rPr>
        <w:t xml:space="preserve"> en la</w:t>
      </w:r>
      <w:r w:rsidRPr="004468CF">
        <w:rPr>
          <w:rFonts w:ascii="Montserrat" w:eastAsia="Montserrat" w:hAnsi="Montserrat" w:cs="Montserrat"/>
          <w:sz w:val="20"/>
          <w:szCs w:val="20"/>
        </w:rPr>
        <w:t xml:space="preserve"> lista que se agr</w:t>
      </w:r>
      <w:r w:rsidR="0019617A" w:rsidRPr="004468CF">
        <w:rPr>
          <w:rFonts w:ascii="Montserrat" w:eastAsia="Montserrat" w:hAnsi="Montserrat" w:cs="Montserrat"/>
          <w:sz w:val="20"/>
          <w:szCs w:val="20"/>
        </w:rPr>
        <w:t>ega a la presente</w:t>
      </w:r>
      <w:r w:rsidR="007D3336">
        <w:rPr>
          <w:rFonts w:ascii="Montserrat" w:eastAsia="Montserrat" w:hAnsi="Montserrat" w:cs="Montserrat"/>
          <w:sz w:val="20"/>
          <w:szCs w:val="20"/>
        </w:rPr>
        <w:t xml:space="preserve">. </w:t>
      </w:r>
      <w:r w:rsidR="0019617A" w:rsidRPr="004468CF">
        <w:rPr>
          <w:rFonts w:ascii="Montserrat" w:eastAsia="Montserrat" w:hAnsi="Montserrat" w:cs="Montserrat"/>
          <w:sz w:val="20"/>
          <w:szCs w:val="20"/>
        </w:rPr>
        <w:t xml:space="preserve"> </w:t>
      </w:r>
      <w:r w:rsidR="0019617A" w:rsidRPr="005B2510">
        <w:rPr>
          <w:rFonts w:ascii="Montserrat" w:eastAsia="Montserrat" w:hAnsi="Montserrat" w:cs="Montserrat"/>
          <w:b/>
          <w:bCs/>
          <w:sz w:val="20"/>
          <w:szCs w:val="20"/>
        </w:rPr>
        <w:t>(Anexo 1</w:t>
      </w:r>
      <w:r w:rsidRPr="005B2510">
        <w:rPr>
          <w:rFonts w:ascii="Montserrat" w:eastAsia="Montserrat" w:hAnsi="Montserrat" w:cs="Montserrat"/>
          <w:b/>
          <w:bCs/>
          <w:sz w:val="20"/>
          <w:szCs w:val="20"/>
        </w:rPr>
        <w:t>)</w:t>
      </w:r>
      <w:r w:rsidRPr="005B2510">
        <w:rPr>
          <w:rFonts w:ascii="Montserrat" w:eastAsia="Montserrat" w:hAnsi="Montserrat" w:cs="Montserrat"/>
          <w:sz w:val="20"/>
          <w:szCs w:val="20"/>
        </w:rPr>
        <w:t>.</w:t>
      </w:r>
      <w:r w:rsidRPr="004468CF">
        <w:rPr>
          <w:rFonts w:ascii="Montserrat" w:eastAsia="Montserrat" w:hAnsi="Montserrat" w:cs="Montserrat"/>
          <w:sz w:val="20"/>
          <w:szCs w:val="20"/>
        </w:rPr>
        <w:t xml:space="preserve"> - - - - - - - - - - - - - - </w:t>
      </w:r>
      <w:r w:rsidR="00550465" w:rsidRPr="004468CF">
        <w:rPr>
          <w:rFonts w:ascii="Montserrat" w:eastAsia="Montserrat" w:hAnsi="Montserrat" w:cs="Montserrat"/>
          <w:sz w:val="20"/>
          <w:szCs w:val="20"/>
        </w:rPr>
        <w:t>- - - - - - - - - - - - - - -</w:t>
      </w:r>
      <w:r w:rsidR="00376F4E">
        <w:rPr>
          <w:rFonts w:ascii="Montserrat" w:eastAsia="Montserrat" w:hAnsi="Montserrat" w:cs="Montserrat"/>
          <w:sz w:val="20"/>
          <w:szCs w:val="20"/>
        </w:rPr>
        <w:t xml:space="preserve"> - - - - - - - - -</w:t>
      </w:r>
      <w:r w:rsidR="007C1DA5">
        <w:rPr>
          <w:rFonts w:ascii="Montserrat" w:eastAsia="Montserrat" w:hAnsi="Montserrat" w:cs="Montserrat"/>
          <w:sz w:val="20"/>
          <w:szCs w:val="20"/>
        </w:rPr>
        <w:t xml:space="preserve"> </w:t>
      </w:r>
      <w:r w:rsidR="007C1DA5" w:rsidRPr="007C1DA5">
        <w:rPr>
          <w:rFonts w:ascii="Montserrat" w:eastAsia="Montserrat" w:hAnsi="Montserrat" w:cs="Montserrat"/>
          <w:sz w:val="20"/>
          <w:szCs w:val="20"/>
        </w:rPr>
        <w:t xml:space="preserve">- - - - - - - - - - - - - - - - </w:t>
      </w:r>
    </w:p>
    <w:p w14:paraId="1AF78C5C" w14:textId="64FAFF13" w:rsidR="00F528C8" w:rsidRPr="004468CF" w:rsidRDefault="00F528C8" w:rsidP="00932ECD">
      <w:pPr>
        <w:spacing w:line="276" w:lineRule="auto"/>
        <w:jc w:val="both"/>
        <w:rPr>
          <w:rFonts w:ascii="Montserrat" w:eastAsia="Montserrat" w:hAnsi="Montserrat" w:cs="Montserrat"/>
          <w:sz w:val="20"/>
          <w:szCs w:val="20"/>
        </w:rPr>
      </w:pPr>
      <w:r w:rsidRPr="004468CF">
        <w:rPr>
          <w:rFonts w:ascii="Montserrat" w:eastAsia="Montserrat" w:hAnsi="Montserrat" w:cs="Montserrat"/>
          <w:b/>
          <w:sz w:val="20"/>
          <w:szCs w:val="20"/>
        </w:rPr>
        <w:lastRenderedPageBreak/>
        <w:t>2.- Declaración de quórum legal e instalación formal de la sesión</w:t>
      </w:r>
      <w:r w:rsidRPr="004468CF">
        <w:rPr>
          <w:rFonts w:ascii="Montserrat" w:eastAsia="Montserrat" w:hAnsi="Montserrat" w:cs="Montserrat"/>
          <w:sz w:val="20"/>
          <w:szCs w:val="20"/>
        </w:rPr>
        <w:t xml:space="preserve">: A fin de dar cumplimiento al punto número dos del orden del día, la </w:t>
      </w:r>
      <w:r w:rsidRPr="004468CF">
        <w:rPr>
          <w:rFonts w:ascii="Montserrat" w:eastAsia="Montserrat" w:hAnsi="Montserrat" w:cs="Montserrat"/>
          <w:b/>
          <w:color w:val="000000"/>
          <w:sz w:val="20"/>
          <w:szCs w:val="20"/>
        </w:rPr>
        <w:t>C. Sara Carolina Orozco Martínez</w:t>
      </w:r>
      <w:r w:rsidRPr="004468CF">
        <w:rPr>
          <w:rFonts w:ascii="Montserrat" w:eastAsia="Montserrat" w:hAnsi="Montserrat" w:cs="Montserrat"/>
          <w:sz w:val="20"/>
          <w:szCs w:val="20"/>
        </w:rPr>
        <w:t xml:space="preserve">, Directora General de la Casa de la Cultura Oaxaqueña, verifica la existencia de quórum, habida cuenta de que se encuentran presentes las personas que integran el Grupo Interdisciplinario del Sistema Institucional de Archivos de la Casa de la Cultura Oaxaqueña y procede a declarar legalmente la </w:t>
      </w:r>
      <w:r w:rsidR="007C1DA5" w:rsidRPr="007C1DA5">
        <w:rPr>
          <w:rFonts w:ascii="Montserrat" w:eastAsia="Montserrat" w:hAnsi="Montserrat" w:cs="Montserrat"/>
          <w:color w:val="000000" w:themeColor="text1"/>
          <w:sz w:val="20"/>
          <w:szCs w:val="20"/>
        </w:rPr>
        <w:t>Segunda</w:t>
      </w:r>
      <w:r w:rsidRPr="004468CF">
        <w:rPr>
          <w:rFonts w:ascii="Montserrat" w:eastAsia="Montserrat" w:hAnsi="Montserrat" w:cs="Montserrat"/>
          <w:sz w:val="20"/>
          <w:szCs w:val="20"/>
        </w:rPr>
        <w:t xml:space="preserve"> </w:t>
      </w:r>
      <w:r w:rsidR="00B06056">
        <w:rPr>
          <w:rFonts w:ascii="Montserrat" w:eastAsia="Montserrat" w:hAnsi="Montserrat" w:cs="Montserrat"/>
          <w:sz w:val="20"/>
          <w:szCs w:val="20"/>
        </w:rPr>
        <w:t>S</w:t>
      </w:r>
      <w:r w:rsidRPr="004468CF">
        <w:rPr>
          <w:rFonts w:ascii="Montserrat" w:eastAsia="Montserrat" w:hAnsi="Montserrat" w:cs="Montserrat"/>
          <w:sz w:val="20"/>
          <w:szCs w:val="20"/>
        </w:rPr>
        <w:t xml:space="preserve">esión </w:t>
      </w:r>
      <w:r w:rsidR="00B21FDF" w:rsidRPr="004468CF">
        <w:rPr>
          <w:rFonts w:ascii="Montserrat" w:eastAsia="Montserrat" w:hAnsi="Montserrat" w:cs="Montserrat"/>
          <w:sz w:val="20"/>
          <w:szCs w:val="20"/>
        </w:rPr>
        <w:t>O</w:t>
      </w:r>
      <w:r w:rsidRPr="004468CF">
        <w:rPr>
          <w:rFonts w:ascii="Montserrat" w:eastAsia="Montserrat" w:hAnsi="Montserrat" w:cs="Montserrat"/>
          <w:sz w:val="20"/>
          <w:szCs w:val="20"/>
        </w:rPr>
        <w:t>rdinaria del Grupo Interdisciplinario del Sistema Institucional de Archivos de la Casa de la Cultura Oaxaqueña  202</w:t>
      </w:r>
      <w:r w:rsidR="009053C6" w:rsidRPr="004468CF">
        <w:rPr>
          <w:rFonts w:ascii="Montserrat" w:eastAsia="Montserrat" w:hAnsi="Montserrat" w:cs="Montserrat"/>
          <w:sz w:val="20"/>
          <w:szCs w:val="20"/>
        </w:rPr>
        <w:t>4</w:t>
      </w:r>
      <w:r w:rsidRPr="004468CF">
        <w:rPr>
          <w:rFonts w:ascii="Montserrat" w:eastAsia="Montserrat" w:hAnsi="Montserrat" w:cs="Montserrat"/>
          <w:sz w:val="20"/>
          <w:szCs w:val="20"/>
        </w:rPr>
        <w:t xml:space="preserve">; en observancia con lo dispuesto en la normatividad aplicable en la materia, con la finalidad de tener una correcta administración, organización, preservación, conservación, uso y difusión de los documentos pertenecientes a ésta Institución. La sesión da inicio de conformidad con los Artículos 50, 51, 52 y 53 de la Ley General de Archivos y 48, 49, 50 y 51 de la Ley de Archivos para el Estado de Oaxaca, por medio de los cuales se establece el Grupo Interdisciplinario del Sistema Institucional de Archivos. - - </w:t>
      </w:r>
      <w:r w:rsidR="00282465">
        <w:rPr>
          <w:rFonts w:ascii="Montserrat" w:eastAsia="Montserrat" w:hAnsi="Montserrat" w:cs="Montserrat"/>
          <w:sz w:val="20"/>
          <w:szCs w:val="20"/>
        </w:rPr>
        <w:t>- - - -</w:t>
      </w:r>
      <w:r w:rsidR="00D87B84">
        <w:rPr>
          <w:rFonts w:ascii="Montserrat" w:eastAsia="Montserrat" w:hAnsi="Montserrat" w:cs="Montserrat"/>
          <w:sz w:val="20"/>
          <w:szCs w:val="20"/>
        </w:rPr>
        <w:t xml:space="preserve"> - - - - - - - - - - </w:t>
      </w:r>
      <w:r w:rsidR="007C1DA5" w:rsidRPr="007C1DA5">
        <w:rPr>
          <w:rFonts w:ascii="Montserrat" w:eastAsia="Montserrat" w:hAnsi="Montserrat" w:cs="Montserrat"/>
          <w:sz w:val="20"/>
          <w:szCs w:val="20"/>
        </w:rPr>
        <w:t xml:space="preserve">- - - - - - - - - - - - - - </w:t>
      </w:r>
      <w:r w:rsidR="00B06056" w:rsidRPr="007C1DA5">
        <w:rPr>
          <w:rFonts w:ascii="Montserrat" w:eastAsia="Montserrat" w:hAnsi="Montserrat" w:cs="Montserrat"/>
          <w:sz w:val="20"/>
          <w:szCs w:val="20"/>
        </w:rPr>
        <w:t>- - - - - - - - - - - - - -</w:t>
      </w:r>
      <w:r w:rsidR="00B06056">
        <w:rPr>
          <w:rFonts w:ascii="Montserrat" w:eastAsia="Montserrat" w:hAnsi="Montserrat" w:cs="Montserrat"/>
          <w:sz w:val="20"/>
          <w:szCs w:val="20"/>
        </w:rPr>
        <w:t xml:space="preserve"> </w:t>
      </w:r>
      <w:r w:rsidR="00B06056" w:rsidRPr="007C1DA5">
        <w:rPr>
          <w:rFonts w:ascii="Montserrat" w:eastAsia="Montserrat" w:hAnsi="Montserrat" w:cs="Montserrat"/>
          <w:sz w:val="20"/>
          <w:szCs w:val="20"/>
        </w:rPr>
        <w:t>- - - - - - - - - - - - - -</w:t>
      </w:r>
      <w:r w:rsidR="00B06056">
        <w:rPr>
          <w:rFonts w:ascii="Montserrat" w:eastAsia="Montserrat" w:hAnsi="Montserrat" w:cs="Montserrat"/>
          <w:sz w:val="20"/>
          <w:szCs w:val="20"/>
        </w:rPr>
        <w:t xml:space="preserve"> </w:t>
      </w:r>
      <w:r w:rsidR="00B06056" w:rsidRPr="007C1DA5">
        <w:rPr>
          <w:rFonts w:ascii="Montserrat" w:eastAsia="Montserrat" w:hAnsi="Montserrat" w:cs="Montserrat"/>
          <w:sz w:val="20"/>
          <w:szCs w:val="20"/>
        </w:rPr>
        <w:t>- - - - - - - - - - - - - -</w:t>
      </w:r>
      <w:r w:rsidR="00B06056">
        <w:rPr>
          <w:rFonts w:ascii="Montserrat" w:eastAsia="Montserrat" w:hAnsi="Montserrat" w:cs="Montserrat"/>
          <w:sz w:val="20"/>
          <w:szCs w:val="20"/>
        </w:rPr>
        <w:t xml:space="preserve"> </w:t>
      </w:r>
      <w:r w:rsidR="00B06056" w:rsidRPr="007C1DA5">
        <w:rPr>
          <w:rFonts w:ascii="Montserrat" w:eastAsia="Montserrat" w:hAnsi="Montserrat" w:cs="Montserrat"/>
          <w:sz w:val="20"/>
          <w:szCs w:val="20"/>
        </w:rPr>
        <w:t>- - - - - - - - - - - - - -</w:t>
      </w:r>
    </w:p>
    <w:p w14:paraId="25D07765" w14:textId="0AFBD72F" w:rsidR="00F528C8" w:rsidRDefault="00F528C8" w:rsidP="00932ECD">
      <w:pPr>
        <w:spacing w:line="276" w:lineRule="auto"/>
        <w:jc w:val="both"/>
        <w:rPr>
          <w:rFonts w:ascii="Montserrat" w:eastAsia="Montserrat" w:hAnsi="Montserrat" w:cs="Montserrat"/>
          <w:sz w:val="20"/>
          <w:szCs w:val="20"/>
        </w:rPr>
      </w:pPr>
      <w:r w:rsidRPr="004468CF">
        <w:rPr>
          <w:rFonts w:ascii="Montserrat" w:eastAsia="Montserrat" w:hAnsi="Montserrat" w:cs="Montserrat"/>
          <w:b/>
          <w:sz w:val="20"/>
          <w:szCs w:val="20"/>
        </w:rPr>
        <w:t>3.</w:t>
      </w:r>
      <w:r w:rsidR="00360387">
        <w:rPr>
          <w:rFonts w:ascii="Montserrat" w:eastAsia="Montserrat" w:hAnsi="Montserrat" w:cs="Montserrat"/>
          <w:b/>
          <w:sz w:val="20"/>
          <w:szCs w:val="20"/>
        </w:rPr>
        <w:t>-</w:t>
      </w:r>
      <w:r w:rsidRPr="004468CF">
        <w:rPr>
          <w:rFonts w:ascii="Montserrat" w:eastAsia="Montserrat" w:hAnsi="Montserrat" w:cs="Montserrat"/>
          <w:b/>
          <w:sz w:val="20"/>
          <w:szCs w:val="20"/>
        </w:rPr>
        <w:t xml:space="preserve"> Aprobación del orden del día</w:t>
      </w:r>
      <w:r w:rsidRPr="004468CF">
        <w:rPr>
          <w:rFonts w:ascii="Montserrat" w:eastAsia="Montserrat" w:hAnsi="Montserrat" w:cs="Montserrat"/>
          <w:sz w:val="20"/>
          <w:szCs w:val="20"/>
        </w:rPr>
        <w:t xml:space="preserve">: La </w:t>
      </w:r>
      <w:r w:rsidRPr="004468CF">
        <w:rPr>
          <w:rFonts w:ascii="Montserrat" w:eastAsia="Montserrat" w:hAnsi="Montserrat" w:cs="Montserrat"/>
          <w:b/>
          <w:color w:val="000000"/>
          <w:sz w:val="20"/>
          <w:szCs w:val="20"/>
        </w:rPr>
        <w:t>C. Sara Carolina Orozco Martínez</w:t>
      </w:r>
      <w:r w:rsidRPr="004468CF">
        <w:rPr>
          <w:rFonts w:ascii="Montserrat" w:eastAsia="Montserrat" w:hAnsi="Montserrat" w:cs="Montserrat"/>
          <w:sz w:val="20"/>
          <w:szCs w:val="20"/>
        </w:rPr>
        <w:t xml:space="preserve">, </w:t>
      </w:r>
      <w:r w:rsidR="00B06056">
        <w:rPr>
          <w:rFonts w:ascii="Montserrat" w:eastAsia="Montserrat" w:hAnsi="Montserrat" w:cs="Montserrat"/>
          <w:sz w:val="20"/>
          <w:szCs w:val="20"/>
        </w:rPr>
        <w:t>D</w:t>
      </w:r>
      <w:r w:rsidR="00B06056" w:rsidRPr="004468CF">
        <w:rPr>
          <w:rFonts w:ascii="Montserrat" w:eastAsia="Montserrat" w:hAnsi="Montserrat" w:cs="Montserrat"/>
          <w:sz w:val="20"/>
          <w:szCs w:val="20"/>
        </w:rPr>
        <w:t xml:space="preserve">irectora </w:t>
      </w:r>
      <w:r w:rsidR="00B06056">
        <w:rPr>
          <w:rFonts w:ascii="Montserrat" w:eastAsia="Montserrat" w:hAnsi="Montserrat" w:cs="Montserrat"/>
          <w:sz w:val="20"/>
          <w:szCs w:val="20"/>
        </w:rPr>
        <w:t>G</w:t>
      </w:r>
      <w:r w:rsidR="00B06056" w:rsidRPr="004468CF">
        <w:rPr>
          <w:rFonts w:ascii="Montserrat" w:eastAsia="Montserrat" w:hAnsi="Montserrat" w:cs="Montserrat"/>
          <w:sz w:val="20"/>
          <w:szCs w:val="20"/>
        </w:rPr>
        <w:t>eneral</w:t>
      </w:r>
      <w:r w:rsidRPr="004468CF">
        <w:rPr>
          <w:rFonts w:ascii="Montserrat" w:eastAsia="Montserrat" w:hAnsi="Montserrat" w:cs="Montserrat"/>
          <w:sz w:val="20"/>
          <w:szCs w:val="20"/>
        </w:rPr>
        <w:t xml:space="preserve"> de la Casa de la Cultura Oaxaqueña, procede a leer el orden del día, mismo que se somete a consideración de quienes integran el Grupo Interdisciplinario del Sistema Institucional del Archivos de la Casa de la Cultura Oaxaqueña, el cual es aprobado por unanimidad, dando cumplimien</w:t>
      </w:r>
      <w:r w:rsidR="009053C6" w:rsidRPr="004468CF">
        <w:rPr>
          <w:rFonts w:ascii="Montserrat" w:eastAsia="Montserrat" w:hAnsi="Montserrat" w:cs="Montserrat"/>
          <w:sz w:val="20"/>
          <w:szCs w:val="20"/>
        </w:rPr>
        <w:t>t</w:t>
      </w:r>
      <w:r w:rsidRPr="004468CF">
        <w:rPr>
          <w:rFonts w:ascii="Montserrat" w:eastAsia="Montserrat" w:hAnsi="Montserrat" w:cs="Montserrat"/>
          <w:sz w:val="20"/>
          <w:szCs w:val="20"/>
        </w:rPr>
        <w:t xml:space="preserve">o el punto número tres del orden del día. - - - - - - - - - - </w:t>
      </w:r>
      <w:r w:rsidR="00550465" w:rsidRPr="004468CF">
        <w:rPr>
          <w:rFonts w:ascii="Montserrat" w:eastAsia="Montserrat" w:hAnsi="Montserrat" w:cs="Montserrat"/>
          <w:sz w:val="20"/>
          <w:szCs w:val="20"/>
        </w:rPr>
        <w:t xml:space="preserve">- - - - - - - - - - - - - - - - - </w:t>
      </w:r>
      <w:r w:rsidR="00376F4E">
        <w:rPr>
          <w:rFonts w:ascii="Montserrat" w:eastAsia="Montserrat" w:hAnsi="Montserrat" w:cs="Montserrat"/>
          <w:sz w:val="20"/>
          <w:szCs w:val="20"/>
        </w:rPr>
        <w:t xml:space="preserve">- - - - </w:t>
      </w:r>
      <w:r w:rsidR="00B06056" w:rsidRPr="007C1DA5">
        <w:rPr>
          <w:rFonts w:ascii="Montserrat" w:eastAsia="Montserrat" w:hAnsi="Montserrat" w:cs="Montserrat"/>
          <w:sz w:val="20"/>
          <w:szCs w:val="20"/>
        </w:rPr>
        <w:t>- - - - - - - - - - - - - - - - - - - - - - - - - - -</w:t>
      </w:r>
      <w:r w:rsidR="00B06056">
        <w:rPr>
          <w:rFonts w:ascii="Montserrat" w:eastAsia="Montserrat" w:hAnsi="Montserrat" w:cs="Montserrat"/>
          <w:sz w:val="20"/>
          <w:szCs w:val="20"/>
        </w:rPr>
        <w:t xml:space="preserve"> </w:t>
      </w:r>
      <w:r w:rsidR="00B06056" w:rsidRPr="007C1DA5">
        <w:rPr>
          <w:rFonts w:ascii="Montserrat" w:eastAsia="Montserrat" w:hAnsi="Montserrat" w:cs="Montserrat"/>
          <w:sz w:val="20"/>
          <w:szCs w:val="20"/>
        </w:rPr>
        <w:t>- - - - - - - - - - - - - -</w:t>
      </w:r>
      <w:r w:rsidR="00B06056">
        <w:rPr>
          <w:rFonts w:ascii="Montserrat" w:eastAsia="Montserrat" w:hAnsi="Montserrat" w:cs="Montserrat"/>
          <w:sz w:val="20"/>
          <w:szCs w:val="20"/>
        </w:rPr>
        <w:t xml:space="preserve"> </w:t>
      </w:r>
      <w:r w:rsidR="00B06056" w:rsidRPr="007C1DA5">
        <w:rPr>
          <w:rFonts w:ascii="Montserrat" w:eastAsia="Montserrat" w:hAnsi="Montserrat" w:cs="Montserrat"/>
          <w:sz w:val="20"/>
          <w:szCs w:val="20"/>
        </w:rPr>
        <w:t>- - - - - - - - - - - - - -</w:t>
      </w:r>
      <w:r w:rsidR="00B06056">
        <w:rPr>
          <w:rFonts w:ascii="Montserrat" w:eastAsia="Montserrat" w:hAnsi="Montserrat" w:cs="Montserrat"/>
          <w:sz w:val="20"/>
          <w:szCs w:val="20"/>
        </w:rPr>
        <w:t xml:space="preserve"> </w:t>
      </w:r>
      <w:r w:rsidR="00B06056" w:rsidRPr="007C1DA5">
        <w:rPr>
          <w:rFonts w:ascii="Montserrat" w:eastAsia="Montserrat" w:hAnsi="Montserrat" w:cs="Montserrat"/>
          <w:sz w:val="20"/>
          <w:szCs w:val="20"/>
        </w:rPr>
        <w:t>- - - - - - -</w:t>
      </w:r>
    </w:p>
    <w:p w14:paraId="4D26CEE2" w14:textId="7A7AD6B3" w:rsidR="005B2510" w:rsidRPr="005B2510" w:rsidRDefault="005B2510" w:rsidP="00932ECD">
      <w:pPr>
        <w:spacing w:line="276" w:lineRule="auto"/>
        <w:jc w:val="both"/>
        <w:rPr>
          <w:rFonts w:ascii="Montserrat" w:eastAsia="Montserrat" w:hAnsi="Montserrat" w:cs="Montserrat"/>
          <w:sz w:val="20"/>
          <w:szCs w:val="20"/>
        </w:rPr>
      </w:pPr>
      <w:r w:rsidRPr="00067494">
        <w:rPr>
          <w:rFonts w:ascii="Montserrat" w:hAnsi="Montserrat" w:cs="Arial"/>
          <w:b/>
          <w:bCs/>
          <w:kern w:val="0"/>
          <w:sz w:val="20"/>
          <w:szCs w:val="20"/>
          <w14:ligatures w14:val="none"/>
        </w:rPr>
        <w:t>4.</w:t>
      </w:r>
      <w:r w:rsidR="00360387">
        <w:rPr>
          <w:rFonts w:ascii="Montserrat" w:hAnsi="Montserrat" w:cs="Arial"/>
          <w:b/>
          <w:bCs/>
          <w:kern w:val="0"/>
          <w:sz w:val="20"/>
          <w:szCs w:val="20"/>
          <w14:ligatures w14:val="none"/>
        </w:rPr>
        <w:t>-</w:t>
      </w:r>
      <w:r w:rsidRPr="00067494">
        <w:rPr>
          <w:rFonts w:ascii="Montserrat" w:hAnsi="Montserrat" w:cs="Arial"/>
          <w:b/>
          <w:bCs/>
          <w:kern w:val="0"/>
          <w:sz w:val="20"/>
          <w:szCs w:val="20"/>
          <w14:ligatures w14:val="none"/>
        </w:rPr>
        <w:t xml:space="preserve"> </w:t>
      </w:r>
      <w:r w:rsidRPr="00067494">
        <w:rPr>
          <w:rFonts w:ascii="Montserrat" w:hAnsi="Montserrat" w:cs="Arial"/>
          <w:b/>
          <w:kern w:val="0"/>
          <w:sz w:val="20"/>
          <w:szCs w:val="20"/>
          <w14:ligatures w14:val="none"/>
        </w:rPr>
        <w:t xml:space="preserve">Aprobación del Calendario de Sesiones del Grupo Interdisciplinario 2024. </w:t>
      </w:r>
      <w:r w:rsidRPr="00067494">
        <w:rPr>
          <w:rFonts w:ascii="Montserrat" w:hAnsi="Montserrat" w:cs="Arial"/>
          <w:kern w:val="0"/>
          <w:sz w:val="20"/>
          <w:szCs w:val="20"/>
          <w14:ligatures w14:val="none"/>
        </w:rPr>
        <w:t>El L.A. José Manuel Cortes López, Jefe del Departamento Administrativo y Coordinador de Archivos de la Casa de la Cultura Oaxaqueña, hace de conocimiento a los Integrantes del Grupo Interdisciplinario el Calendario de sesiones ordinarias para el ejercicio 2024</w:t>
      </w:r>
      <w:r>
        <w:rPr>
          <w:rFonts w:ascii="Montserrat" w:hAnsi="Montserrat" w:cs="Arial"/>
          <w:kern w:val="0"/>
          <w:sz w:val="20"/>
          <w:szCs w:val="20"/>
          <w14:ligatures w14:val="none"/>
        </w:rPr>
        <w:t xml:space="preserve"> el cual es aprobado por unanimidad</w:t>
      </w:r>
      <w:r w:rsidRPr="00067494">
        <w:rPr>
          <w:rFonts w:ascii="Montserrat" w:hAnsi="Montserrat" w:cs="Arial"/>
          <w:kern w:val="0"/>
          <w:sz w:val="20"/>
          <w:szCs w:val="20"/>
          <w14:ligatures w14:val="none"/>
        </w:rPr>
        <w:t xml:space="preserve">. </w:t>
      </w:r>
      <w:r w:rsidRPr="005B2510">
        <w:rPr>
          <w:rFonts w:ascii="Montserrat" w:hAnsi="Montserrat" w:cs="Arial"/>
          <w:b/>
          <w:bCs/>
          <w:kern w:val="0"/>
          <w:sz w:val="20"/>
          <w:szCs w:val="20"/>
          <w14:ligatures w14:val="none"/>
        </w:rPr>
        <w:t>(Anexo 2)</w:t>
      </w:r>
      <w:r>
        <w:rPr>
          <w:rFonts w:ascii="Montserrat" w:hAnsi="Montserrat" w:cs="Arial"/>
          <w:kern w:val="0"/>
          <w:sz w:val="20"/>
          <w:szCs w:val="20"/>
          <w14:ligatures w14:val="none"/>
        </w:rPr>
        <w:t xml:space="preserve"> </w:t>
      </w:r>
      <w:r w:rsidRPr="004468CF">
        <w:rPr>
          <w:rFonts w:ascii="Montserrat" w:eastAsia="Montserrat" w:hAnsi="Montserrat" w:cs="Montserrat"/>
          <w:sz w:val="20"/>
          <w:szCs w:val="20"/>
        </w:rPr>
        <w:t xml:space="preserve">- - - - - - - - - - - - - - - - - - - - - - - - - - </w:t>
      </w:r>
      <w:r>
        <w:rPr>
          <w:rFonts w:ascii="Montserrat" w:eastAsia="Montserrat" w:hAnsi="Montserrat" w:cs="Montserrat"/>
          <w:sz w:val="20"/>
          <w:szCs w:val="20"/>
        </w:rPr>
        <w:t xml:space="preserve">- - - - </w:t>
      </w:r>
      <w:r w:rsidRPr="007C1DA5">
        <w:rPr>
          <w:rFonts w:ascii="Montserrat" w:eastAsia="Montserrat" w:hAnsi="Montserrat" w:cs="Montserrat"/>
          <w:sz w:val="20"/>
          <w:szCs w:val="20"/>
        </w:rPr>
        <w:t>- - - - - - - - - - - - - - - - - - - - - - - - - - -</w:t>
      </w:r>
      <w:r>
        <w:rPr>
          <w:rFonts w:ascii="Montserrat" w:eastAsia="Montserrat" w:hAnsi="Montserrat" w:cs="Montserrat"/>
          <w:sz w:val="20"/>
          <w:szCs w:val="20"/>
        </w:rPr>
        <w:t xml:space="preserve"> </w:t>
      </w:r>
      <w:r w:rsidRPr="007C1DA5">
        <w:rPr>
          <w:rFonts w:ascii="Montserrat" w:eastAsia="Montserrat" w:hAnsi="Montserrat" w:cs="Montserrat"/>
          <w:sz w:val="20"/>
          <w:szCs w:val="20"/>
        </w:rPr>
        <w:t>- - - - - - - - - - - - - -</w:t>
      </w:r>
      <w:r>
        <w:rPr>
          <w:rFonts w:ascii="Montserrat" w:eastAsia="Montserrat" w:hAnsi="Montserrat" w:cs="Montserrat"/>
          <w:sz w:val="20"/>
          <w:szCs w:val="20"/>
        </w:rPr>
        <w:t xml:space="preserve"> </w:t>
      </w:r>
      <w:r w:rsidRPr="007C1DA5">
        <w:rPr>
          <w:rFonts w:ascii="Montserrat" w:eastAsia="Montserrat" w:hAnsi="Montserrat" w:cs="Montserrat"/>
          <w:sz w:val="20"/>
          <w:szCs w:val="20"/>
        </w:rPr>
        <w:t>- - - - - - - - - - - - - -</w:t>
      </w:r>
      <w:r>
        <w:rPr>
          <w:rFonts w:ascii="Montserrat" w:eastAsia="Montserrat" w:hAnsi="Montserrat" w:cs="Montserrat"/>
          <w:sz w:val="20"/>
          <w:szCs w:val="20"/>
        </w:rPr>
        <w:t xml:space="preserve"> </w:t>
      </w:r>
      <w:r w:rsidRPr="007C1DA5">
        <w:rPr>
          <w:rFonts w:ascii="Montserrat" w:eastAsia="Montserrat" w:hAnsi="Montserrat" w:cs="Montserrat"/>
          <w:sz w:val="20"/>
          <w:szCs w:val="20"/>
        </w:rPr>
        <w:t>- - - - - - -</w:t>
      </w:r>
    </w:p>
    <w:p w14:paraId="6ED64105" w14:textId="7EDF22AC" w:rsidR="00E76873" w:rsidRPr="004468CF" w:rsidRDefault="005B2510" w:rsidP="00932ECD">
      <w:pPr>
        <w:spacing w:line="276" w:lineRule="auto"/>
        <w:jc w:val="both"/>
        <w:rPr>
          <w:rFonts w:ascii="Montserrat" w:eastAsia="Montserrat" w:hAnsi="Montserrat" w:cs="Montserrat"/>
          <w:sz w:val="20"/>
          <w:szCs w:val="20"/>
        </w:rPr>
      </w:pPr>
      <w:r>
        <w:rPr>
          <w:rFonts w:ascii="Montserrat" w:eastAsia="Montserrat" w:hAnsi="Montserrat" w:cs="Montserrat"/>
          <w:b/>
          <w:bCs/>
          <w:sz w:val="20"/>
          <w:szCs w:val="20"/>
        </w:rPr>
        <w:t>5</w:t>
      </w:r>
      <w:r w:rsidR="00E76873">
        <w:rPr>
          <w:rFonts w:ascii="Montserrat" w:eastAsia="Montserrat" w:hAnsi="Montserrat" w:cs="Montserrat"/>
          <w:b/>
          <w:bCs/>
          <w:sz w:val="20"/>
          <w:szCs w:val="20"/>
        </w:rPr>
        <w:t xml:space="preserve">.- </w:t>
      </w:r>
      <w:r w:rsidR="00B06056">
        <w:rPr>
          <w:rFonts w:ascii="Montserrat" w:eastAsia="Montserrat" w:hAnsi="Montserrat" w:cs="Montserrat"/>
          <w:b/>
          <w:bCs/>
          <w:sz w:val="20"/>
          <w:szCs w:val="20"/>
        </w:rPr>
        <w:t>Inexistencia de valores de los archivos de la Sección: Directiva y Gestión</w:t>
      </w:r>
      <w:r w:rsidR="00180A09">
        <w:rPr>
          <w:rFonts w:ascii="Montserrat" w:eastAsia="Montserrat" w:hAnsi="Montserrat" w:cs="Montserrat"/>
          <w:b/>
          <w:bCs/>
          <w:sz w:val="20"/>
          <w:szCs w:val="20"/>
        </w:rPr>
        <w:t>, Serie: Control de correspondencia</w:t>
      </w:r>
      <w:r w:rsidR="00C64050">
        <w:rPr>
          <w:rFonts w:ascii="Montserrat" w:eastAsia="Montserrat" w:hAnsi="Montserrat" w:cs="Montserrat"/>
          <w:b/>
          <w:bCs/>
          <w:sz w:val="20"/>
          <w:szCs w:val="20"/>
        </w:rPr>
        <w:t xml:space="preserve"> de los ejercicios 2013, 2014, 2015 y 2016:</w:t>
      </w:r>
      <w:r w:rsidR="00E76873">
        <w:rPr>
          <w:rFonts w:ascii="Montserrat" w:eastAsia="Montserrat" w:hAnsi="Montserrat" w:cs="Montserrat"/>
          <w:b/>
          <w:bCs/>
          <w:sz w:val="20"/>
          <w:szCs w:val="20"/>
        </w:rPr>
        <w:t xml:space="preserve"> </w:t>
      </w:r>
      <w:r w:rsidR="00E76873" w:rsidRPr="00E76873">
        <w:rPr>
          <w:rFonts w:ascii="Montserrat" w:eastAsia="Montserrat" w:hAnsi="Montserrat" w:cs="Montserrat"/>
          <w:sz w:val="20"/>
          <w:szCs w:val="20"/>
        </w:rPr>
        <w:t xml:space="preserve">Derivado de la circular AGEO/DG/C/014/12/2023, de fecha </w:t>
      </w:r>
      <w:r w:rsidR="009628C5">
        <w:rPr>
          <w:rFonts w:ascii="Montserrat" w:eastAsia="Montserrat" w:hAnsi="Montserrat" w:cs="Montserrat"/>
          <w:sz w:val="20"/>
          <w:szCs w:val="20"/>
        </w:rPr>
        <w:t>0</w:t>
      </w:r>
      <w:r w:rsidR="00E76873" w:rsidRPr="00E76873">
        <w:rPr>
          <w:rFonts w:ascii="Montserrat" w:eastAsia="Montserrat" w:hAnsi="Montserrat" w:cs="Montserrat"/>
          <w:sz w:val="20"/>
          <w:szCs w:val="20"/>
        </w:rPr>
        <w:t xml:space="preserve">8 de diciembre de dos mil </w:t>
      </w:r>
      <w:r w:rsidR="00C64050">
        <w:rPr>
          <w:rFonts w:ascii="Montserrat" w:eastAsia="Montserrat" w:hAnsi="Montserrat" w:cs="Montserrat"/>
          <w:sz w:val="20"/>
          <w:szCs w:val="20"/>
        </w:rPr>
        <w:t>veintitrés</w:t>
      </w:r>
      <w:r w:rsidR="00E76873" w:rsidRPr="00E76873">
        <w:rPr>
          <w:rFonts w:ascii="Montserrat" w:eastAsia="Montserrat" w:hAnsi="Montserrat" w:cs="Montserrat"/>
          <w:sz w:val="20"/>
          <w:szCs w:val="20"/>
        </w:rPr>
        <w:t xml:space="preserve">, suscrita por el Director General del Archivo General del Estado de Oaxaca, mediante la cual informa los periodos de recepción y la ejecución de los procesos para baja documental correspondiente al ejercicio 2024; así como las facultades conferidas en el artículo 100, fracción VII de la Ley de Archivos para el Estado de Oaxaca. en ese sentido, se </w:t>
      </w:r>
      <w:r w:rsidR="00C64050" w:rsidRPr="00E76873">
        <w:rPr>
          <w:rFonts w:ascii="Montserrat" w:eastAsia="Montserrat" w:hAnsi="Montserrat" w:cs="Montserrat"/>
          <w:sz w:val="20"/>
          <w:szCs w:val="20"/>
        </w:rPr>
        <w:t>iniciará</w:t>
      </w:r>
      <w:r w:rsidR="00E76873" w:rsidRPr="00E76873">
        <w:rPr>
          <w:rFonts w:ascii="Montserrat" w:eastAsia="Montserrat" w:hAnsi="Montserrat" w:cs="Montserrat"/>
          <w:sz w:val="20"/>
          <w:szCs w:val="20"/>
        </w:rPr>
        <w:t xml:space="preserve"> el proceso de baja documental de </w:t>
      </w:r>
      <w:r w:rsidR="00E76873" w:rsidRPr="00D16AD3">
        <w:rPr>
          <w:rFonts w:ascii="Montserrat" w:eastAsia="Montserrat" w:hAnsi="Montserrat" w:cs="Montserrat"/>
          <w:sz w:val="20"/>
          <w:szCs w:val="20"/>
        </w:rPr>
        <w:t>45</w:t>
      </w:r>
      <w:r w:rsidR="00E76873" w:rsidRPr="00E76873">
        <w:rPr>
          <w:rFonts w:ascii="Montserrat" w:eastAsia="Montserrat" w:hAnsi="Montserrat" w:cs="Montserrat"/>
          <w:sz w:val="20"/>
          <w:szCs w:val="20"/>
        </w:rPr>
        <w:t xml:space="preserve"> cajas, producidos por la Casa de la Cultura Oaxaqueña</w:t>
      </w:r>
      <w:r w:rsidR="00C64050">
        <w:rPr>
          <w:rFonts w:ascii="Montserrat" w:eastAsia="Montserrat" w:hAnsi="Montserrat" w:cs="Montserrat"/>
          <w:sz w:val="20"/>
          <w:szCs w:val="20"/>
        </w:rPr>
        <w:t>;</w:t>
      </w:r>
      <w:r w:rsidR="00E76873" w:rsidRPr="00E76873">
        <w:rPr>
          <w:rFonts w:ascii="Montserrat" w:eastAsia="Montserrat" w:hAnsi="Montserrat" w:cs="Montserrat"/>
          <w:sz w:val="20"/>
          <w:szCs w:val="20"/>
        </w:rPr>
        <w:t xml:space="preserve"> 11 de ellas corresponden a la </w:t>
      </w:r>
      <w:r w:rsidR="00C64050">
        <w:rPr>
          <w:rFonts w:ascii="Montserrat" w:eastAsia="Montserrat" w:hAnsi="Montserrat" w:cs="Montserrat"/>
          <w:sz w:val="20"/>
          <w:szCs w:val="20"/>
        </w:rPr>
        <w:t>S</w:t>
      </w:r>
      <w:r w:rsidR="00E76873" w:rsidRPr="00E76873">
        <w:rPr>
          <w:rFonts w:ascii="Montserrat" w:eastAsia="Montserrat" w:hAnsi="Montserrat" w:cs="Montserrat"/>
          <w:sz w:val="20"/>
          <w:szCs w:val="20"/>
        </w:rPr>
        <w:t>ección</w:t>
      </w:r>
      <w:r w:rsidR="00C64050">
        <w:rPr>
          <w:rFonts w:ascii="Montserrat" w:eastAsia="Montserrat" w:hAnsi="Montserrat" w:cs="Montserrat"/>
          <w:sz w:val="20"/>
          <w:szCs w:val="20"/>
        </w:rPr>
        <w:t>:</w:t>
      </w:r>
      <w:r w:rsidR="00E76873" w:rsidRPr="00E76873">
        <w:rPr>
          <w:rFonts w:ascii="Montserrat" w:eastAsia="Montserrat" w:hAnsi="Montserrat" w:cs="Montserrat"/>
          <w:sz w:val="20"/>
          <w:szCs w:val="20"/>
        </w:rPr>
        <w:t xml:space="preserve"> Directiva y </w:t>
      </w:r>
      <w:r w:rsidR="00C64050">
        <w:rPr>
          <w:rFonts w:ascii="Montserrat" w:eastAsia="Montserrat" w:hAnsi="Montserrat" w:cs="Montserrat"/>
          <w:sz w:val="20"/>
          <w:szCs w:val="20"/>
        </w:rPr>
        <w:t>G</w:t>
      </w:r>
      <w:r w:rsidR="00E76873" w:rsidRPr="00E76873">
        <w:rPr>
          <w:rFonts w:ascii="Montserrat" w:eastAsia="Montserrat" w:hAnsi="Montserrat" w:cs="Montserrat"/>
          <w:sz w:val="20"/>
          <w:szCs w:val="20"/>
        </w:rPr>
        <w:t>estión</w:t>
      </w:r>
      <w:r w:rsidR="00C64050">
        <w:rPr>
          <w:rFonts w:ascii="Montserrat" w:eastAsia="Montserrat" w:hAnsi="Montserrat" w:cs="Montserrat"/>
          <w:sz w:val="20"/>
          <w:szCs w:val="20"/>
        </w:rPr>
        <w:t>,</w:t>
      </w:r>
      <w:r w:rsidR="00E76873" w:rsidRPr="00E76873">
        <w:rPr>
          <w:rFonts w:ascii="Montserrat" w:eastAsia="Montserrat" w:hAnsi="Montserrat" w:cs="Montserrat"/>
          <w:sz w:val="20"/>
          <w:szCs w:val="20"/>
        </w:rPr>
        <w:t xml:space="preserve"> Serie</w:t>
      </w:r>
      <w:r w:rsidR="00C64050">
        <w:rPr>
          <w:rFonts w:ascii="Montserrat" w:eastAsia="Montserrat" w:hAnsi="Montserrat" w:cs="Montserrat"/>
          <w:sz w:val="20"/>
          <w:szCs w:val="20"/>
        </w:rPr>
        <w:t xml:space="preserve">: </w:t>
      </w:r>
      <w:r w:rsidR="00E76873" w:rsidRPr="00E76873">
        <w:rPr>
          <w:rFonts w:ascii="Montserrat" w:eastAsia="Montserrat" w:hAnsi="Montserrat" w:cs="Montserrat"/>
          <w:sz w:val="20"/>
          <w:szCs w:val="20"/>
        </w:rPr>
        <w:t>Control de correspondencia</w:t>
      </w:r>
      <w:r w:rsidR="00C64050">
        <w:rPr>
          <w:rFonts w:ascii="Montserrat" w:eastAsia="Montserrat" w:hAnsi="Montserrat" w:cs="Montserrat"/>
          <w:sz w:val="20"/>
          <w:szCs w:val="20"/>
        </w:rPr>
        <w:t>,</w:t>
      </w:r>
      <w:r w:rsidR="00E76873" w:rsidRPr="00E76873">
        <w:rPr>
          <w:rFonts w:ascii="Montserrat" w:eastAsia="Montserrat" w:hAnsi="Montserrat" w:cs="Montserrat"/>
          <w:sz w:val="20"/>
          <w:szCs w:val="20"/>
        </w:rPr>
        <w:t xml:space="preserve"> de los ejercicios 2013, 2014, 2015 Y 2016</w:t>
      </w:r>
      <w:r w:rsidR="00C64050">
        <w:rPr>
          <w:rFonts w:ascii="Montserrat" w:eastAsia="Montserrat" w:hAnsi="Montserrat" w:cs="Montserrat"/>
          <w:sz w:val="20"/>
          <w:szCs w:val="20"/>
        </w:rPr>
        <w:t>. Por tal motivo se hace de su conocimiento que</w:t>
      </w:r>
      <w:r w:rsidR="00E76873" w:rsidRPr="00E76873">
        <w:rPr>
          <w:rFonts w:ascii="Montserrat" w:eastAsia="Montserrat" w:hAnsi="Montserrat" w:cs="Montserrat"/>
          <w:sz w:val="20"/>
          <w:szCs w:val="20"/>
        </w:rPr>
        <w:t xml:space="preserve"> NO SE CUENTA CON CUADRO GENERAL DE CLASIFICACIÓN ARCHÍVISTICA</w:t>
      </w:r>
      <w:r w:rsidR="00C64050">
        <w:rPr>
          <w:rFonts w:ascii="Montserrat" w:eastAsia="Montserrat" w:hAnsi="Montserrat" w:cs="Montserrat"/>
          <w:sz w:val="20"/>
          <w:szCs w:val="20"/>
        </w:rPr>
        <w:t xml:space="preserve"> DE DICHOS EJERCICIOS,</w:t>
      </w:r>
      <w:r w:rsidR="00E76873" w:rsidRPr="00E76873">
        <w:rPr>
          <w:rFonts w:ascii="Montserrat" w:eastAsia="Montserrat" w:hAnsi="Montserrat" w:cs="Montserrat"/>
          <w:sz w:val="20"/>
          <w:szCs w:val="20"/>
        </w:rPr>
        <w:t xml:space="preserve"> POR LO CONSIGUIENTE TAN POCO CATÁLOGO DE DISPOSICIÓN DOCUMENTAL DE LA SECCIÓN EN MENCIÓN, siendo hasta el ejercicio 2017 que se integra al Cuadro </w:t>
      </w:r>
      <w:r w:rsidR="00C64050">
        <w:rPr>
          <w:rFonts w:ascii="Montserrat" w:eastAsia="Montserrat" w:hAnsi="Montserrat" w:cs="Montserrat"/>
          <w:sz w:val="20"/>
          <w:szCs w:val="20"/>
        </w:rPr>
        <w:t>G</w:t>
      </w:r>
      <w:r w:rsidR="00E76873" w:rsidRPr="00E76873">
        <w:rPr>
          <w:rFonts w:ascii="Montserrat" w:eastAsia="Montserrat" w:hAnsi="Montserrat" w:cs="Montserrat"/>
          <w:sz w:val="20"/>
          <w:szCs w:val="20"/>
        </w:rPr>
        <w:t xml:space="preserve">eneral de </w:t>
      </w:r>
      <w:r w:rsidR="00C64050">
        <w:rPr>
          <w:rFonts w:ascii="Montserrat" w:eastAsia="Montserrat" w:hAnsi="Montserrat" w:cs="Montserrat"/>
          <w:sz w:val="20"/>
          <w:szCs w:val="20"/>
        </w:rPr>
        <w:t>C</w:t>
      </w:r>
      <w:r w:rsidR="00E76873" w:rsidRPr="00E76873">
        <w:rPr>
          <w:rFonts w:ascii="Montserrat" w:eastAsia="Montserrat" w:hAnsi="Montserrat" w:cs="Montserrat"/>
          <w:sz w:val="20"/>
          <w:szCs w:val="20"/>
        </w:rPr>
        <w:t xml:space="preserve">lasificación </w:t>
      </w:r>
      <w:r w:rsidR="00C64050">
        <w:rPr>
          <w:rFonts w:ascii="Montserrat" w:eastAsia="Montserrat" w:hAnsi="Montserrat" w:cs="Montserrat"/>
          <w:sz w:val="20"/>
          <w:szCs w:val="20"/>
        </w:rPr>
        <w:t>A</w:t>
      </w:r>
      <w:r w:rsidR="00E76873" w:rsidRPr="00E76873">
        <w:rPr>
          <w:rFonts w:ascii="Montserrat" w:eastAsia="Montserrat" w:hAnsi="Montserrat" w:cs="Montserrat"/>
          <w:sz w:val="20"/>
          <w:szCs w:val="20"/>
        </w:rPr>
        <w:t>rchivística</w:t>
      </w:r>
      <w:r w:rsidR="00C64050">
        <w:rPr>
          <w:rFonts w:ascii="Montserrat" w:eastAsia="Montserrat" w:hAnsi="Montserrat" w:cs="Montserrat"/>
          <w:sz w:val="20"/>
          <w:szCs w:val="20"/>
        </w:rPr>
        <w:t xml:space="preserve"> con la finalidad </w:t>
      </w:r>
      <w:r>
        <w:rPr>
          <w:rFonts w:ascii="Montserrat" w:eastAsia="Montserrat" w:hAnsi="Montserrat" w:cs="Montserrat"/>
          <w:sz w:val="20"/>
          <w:szCs w:val="20"/>
        </w:rPr>
        <w:t xml:space="preserve">de </w:t>
      </w:r>
      <w:r w:rsidRPr="00E76873">
        <w:rPr>
          <w:rFonts w:ascii="Montserrat" w:eastAsia="Montserrat" w:hAnsi="Montserrat" w:cs="Montserrat"/>
          <w:sz w:val="20"/>
          <w:szCs w:val="20"/>
        </w:rPr>
        <w:t>mantener</w:t>
      </w:r>
      <w:r w:rsidR="00E76873" w:rsidRPr="00E76873">
        <w:rPr>
          <w:rFonts w:ascii="Montserrat" w:eastAsia="Montserrat" w:hAnsi="Montserrat" w:cs="Montserrat"/>
          <w:sz w:val="20"/>
          <w:szCs w:val="20"/>
        </w:rPr>
        <w:t xml:space="preserve"> un excelente funcionamiento con respecto a la forma segura de organización y depuración</w:t>
      </w:r>
      <w:r>
        <w:rPr>
          <w:rFonts w:ascii="Montserrat" w:eastAsia="Montserrat" w:hAnsi="Montserrat" w:cs="Montserrat"/>
          <w:sz w:val="20"/>
          <w:szCs w:val="20"/>
        </w:rPr>
        <w:t>. Expuesto lo siguiente se concluye que la</w:t>
      </w:r>
      <w:r w:rsidR="00E76873" w:rsidRPr="00E76873">
        <w:rPr>
          <w:rFonts w:ascii="Montserrat" w:eastAsia="Montserrat" w:hAnsi="Montserrat" w:cs="Montserrat"/>
          <w:sz w:val="20"/>
          <w:szCs w:val="20"/>
        </w:rPr>
        <w:t xml:space="preserve"> información </w:t>
      </w:r>
      <w:r>
        <w:rPr>
          <w:rFonts w:ascii="Montserrat" w:eastAsia="Montserrat" w:hAnsi="Montserrat" w:cs="Montserrat"/>
          <w:sz w:val="20"/>
          <w:szCs w:val="20"/>
        </w:rPr>
        <w:t xml:space="preserve">en </w:t>
      </w:r>
      <w:r w:rsidR="00E76873" w:rsidRPr="00E76873">
        <w:rPr>
          <w:rFonts w:ascii="Montserrat" w:eastAsia="Montserrat" w:hAnsi="Montserrat" w:cs="Montserrat"/>
          <w:sz w:val="20"/>
          <w:szCs w:val="20"/>
        </w:rPr>
        <w:t>mención es de apoyo administrativo y de comprobación inmediata</w:t>
      </w:r>
      <w:r>
        <w:rPr>
          <w:rFonts w:ascii="Montserrat" w:eastAsia="Montserrat" w:hAnsi="Montserrat" w:cs="Montserrat"/>
          <w:sz w:val="20"/>
          <w:szCs w:val="20"/>
        </w:rPr>
        <w:t xml:space="preserve"> por lo tanto</w:t>
      </w:r>
      <w:r w:rsidR="00E76873" w:rsidRPr="00E76873">
        <w:rPr>
          <w:rFonts w:ascii="Montserrat" w:eastAsia="Montserrat" w:hAnsi="Montserrat" w:cs="Montserrat"/>
          <w:sz w:val="20"/>
          <w:szCs w:val="20"/>
        </w:rPr>
        <w:t xml:space="preserve"> se establece el expurgo de la documentación que se mantiene en el archivo de concentración p</w:t>
      </w:r>
      <w:r>
        <w:rPr>
          <w:rFonts w:ascii="Montserrat" w:eastAsia="Montserrat" w:hAnsi="Montserrat" w:cs="Montserrat"/>
          <w:sz w:val="20"/>
          <w:szCs w:val="20"/>
        </w:rPr>
        <w:t>ara así</w:t>
      </w:r>
      <w:r w:rsidR="00E76873" w:rsidRPr="00E76873">
        <w:rPr>
          <w:rFonts w:ascii="Montserrat" w:eastAsia="Montserrat" w:hAnsi="Montserrat" w:cs="Montserrat"/>
          <w:sz w:val="20"/>
          <w:szCs w:val="20"/>
        </w:rPr>
        <w:t xml:space="preserve"> </w:t>
      </w:r>
      <w:r>
        <w:rPr>
          <w:rFonts w:ascii="Montserrat" w:eastAsia="Montserrat" w:hAnsi="Montserrat" w:cs="Montserrat"/>
          <w:sz w:val="20"/>
          <w:szCs w:val="20"/>
        </w:rPr>
        <w:t>promover</w:t>
      </w:r>
      <w:r w:rsidR="00E76873" w:rsidRPr="00E76873">
        <w:rPr>
          <w:rFonts w:ascii="Montserrat" w:eastAsia="Montserrat" w:hAnsi="Montserrat" w:cs="Montserrat"/>
          <w:sz w:val="20"/>
          <w:szCs w:val="20"/>
        </w:rPr>
        <w:t xml:space="preserve"> la </w:t>
      </w:r>
      <w:r>
        <w:rPr>
          <w:rFonts w:ascii="Montserrat" w:eastAsia="Montserrat" w:hAnsi="Montserrat" w:cs="Montserrat"/>
          <w:sz w:val="20"/>
          <w:szCs w:val="20"/>
        </w:rPr>
        <w:t>B</w:t>
      </w:r>
      <w:r w:rsidR="00E76873" w:rsidRPr="00E76873">
        <w:rPr>
          <w:rFonts w:ascii="Montserrat" w:eastAsia="Montserrat" w:hAnsi="Montserrat" w:cs="Montserrat"/>
          <w:sz w:val="20"/>
          <w:szCs w:val="20"/>
        </w:rPr>
        <w:t xml:space="preserve">aja </w:t>
      </w:r>
      <w:r>
        <w:rPr>
          <w:rFonts w:ascii="Montserrat" w:eastAsia="Montserrat" w:hAnsi="Montserrat" w:cs="Montserrat"/>
          <w:sz w:val="20"/>
          <w:szCs w:val="20"/>
        </w:rPr>
        <w:t>D</w:t>
      </w:r>
      <w:r w:rsidR="00E76873" w:rsidRPr="00E76873">
        <w:rPr>
          <w:rFonts w:ascii="Montserrat" w:eastAsia="Montserrat" w:hAnsi="Montserrat" w:cs="Montserrat"/>
          <w:sz w:val="20"/>
          <w:szCs w:val="20"/>
        </w:rPr>
        <w:t>ocumental de los expedientes que integran dicha sección misma que ya cumpl</w:t>
      </w:r>
      <w:r>
        <w:rPr>
          <w:rFonts w:ascii="Montserrat" w:eastAsia="Montserrat" w:hAnsi="Montserrat" w:cs="Montserrat"/>
          <w:sz w:val="20"/>
          <w:szCs w:val="20"/>
        </w:rPr>
        <w:t>ieron</w:t>
      </w:r>
      <w:r w:rsidR="00E76873" w:rsidRPr="00E76873">
        <w:rPr>
          <w:rFonts w:ascii="Montserrat" w:eastAsia="Montserrat" w:hAnsi="Montserrat" w:cs="Montserrat"/>
          <w:sz w:val="20"/>
          <w:szCs w:val="20"/>
        </w:rPr>
        <w:t xml:space="preserve"> su </w:t>
      </w:r>
      <w:r w:rsidR="00E76873" w:rsidRPr="00E76873">
        <w:rPr>
          <w:rFonts w:ascii="Montserrat" w:eastAsia="Montserrat" w:hAnsi="Montserrat" w:cs="Montserrat"/>
          <w:sz w:val="20"/>
          <w:szCs w:val="20"/>
        </w:rPr>
        <w:lastRenderedPageBreak/>
        <w:t>vigencia documental y no poseen valores históricos.</w:t>
      </w:r>
      <w:r w:rsidR="00E76873" w:rsidRPr="00E76873">
        <w:t xml:space="preserve"> </w:t>
      </w:r>
      <w:r w:rsidR="00E76873" w:rsidRPr="00E76873">
        <w:rPr>
          <w:rFonts w:ascii="Montserrat" w:eastAsia="Montserrat" w:hAnsi="Montserrat" w:cs="Montserrat"/>
          <w:sz w:val="20"/>
          <w:szCs w:val="20"/>
        </w:rPr>
        <w:t xml:space="preserve">- - - - - - - - - - - - - - - - - - - - - - - - </w:t>
      </w:r>
      <w:bookmarkStart w:id="0" w:name="_Hlk170098038"/>
      <w:r w:rsidR="00E76873" w:rsidRPr="00E76873">
        <w:rPr>
          <w:rFonts w:ascii="Montserrat" w:eastAsia="Montserrat" w:hAnsi="Montserrat" w:cs="Montserrat"/>
          <w:sz w:val="20"/>
          <w:szCs w:val="20"/>
        </w:rPr>
        <w:t>- - - -  - - - - - - - - - - - - - - - - - - - - - - - - - - - - - -</w:t>
      </w:r>
      <w:r w:rsidR="00E76873">
        <w:rPr>
          <w:rFonts w:ascii="Montserrat" w:eastAsia="Montserrat" w:hAnsi="Montserrat" w:cs="Montserrat"/>
          <w:sz w:val="20"/>
          <w:szCs w:val="20"/>
        </w:rPr>
        <w:t xml:space="preserve"> </w:t>
      </w:r>
      <w:r w:rsidR="00E76873" w:rsidRPr="00E76873">
        <w:rPr>
          <w:rFonts w:ascii="Montserrat" w:eastAsia="Montserrat" w:hAnsi="Montserrat" w:cs="Montserrat"/>
          <w:sz w:val="20"/>
          <w:szCs w:val="20"/>
        </w:rPr>
        <w:t>- - - - - - - - - - - - - - - - - - - - - -</w:t>
      </w:r>
      <w:r>
        <w:rPr>
          <w:rFonts w:ascii="Montserrat" w:eastAsia="Montserrat" w:hAnsi="Montserrat" w:cs="Montserrat"/>
          <w:sz w:val="20"/>
          <w:szCs w:val="20"/>
        </w:rPr>
        <w:t xml:space="preserve"> </w:t>
      </w:r>
      <w:r w:rsidRPr="00E76873">
        <w:rPr>
          <w:rFonts w:ascii="Montserrat" w:eastAsia="Montserrat" w:hAnsi="Montserrat" w:cs="Montserrat"/>
          <w:sz w:val="20"/>
          <w:szCs w:val="20"/>
        </w:rPr>
        <w:t xml:space="preserve">- - - - - - - - - - - - - </w:t>
      </w:r>
      <w:r w:rsidR="00E76873" w:rsidRPr="00E76873">
        <w:rPr>
          <w:rFonts w:ascii="Montserrat" w:eastAsia="Montserrat" w:hAnsi="Montserrat" w:cs="Montserrat"/>
          <w:sz w:val="20"/>
          <w:szCs w:val="20"/>
        </w:rPr>
        <w:t xml:space="preserve"> </w:t>
      </w:r>
      <w:bookmarkEnd w:id="0"/>
    </w:p>
    <w:p w14:paraId="5C36C2CF" w14:textId="7E8E7109" w:rsidR="005B2510" w:rsidRPr="00067494" w:rsidRDefault="00360387" w:rsidP="00932ECD">
      <w:pPr>
        <w:spacing w:line="276" w:lineRule="auto"/>
        <w:jc w:val="both"/>
        <w:rPr>
          <w:rFonts w:ascii="Montserrat" w:hAnsi="Montserrat" w:cs="Arial"/>
          <w:kern w:val="0"/>
          <w:sz w:val="20"/>
          <w:szCs w:val="20"/>
          <w14:ligatures w14:val="none"/>
        </w:rPr>
      </w:pPr>
      <w:r w:rsidRPr="00932ECD">
        <w:rPr>
          <w:rFonts w:ascii="Montserrat" w:hAnsi="Montserrat" w:cs="Arial"/>
          <w:b/>
          <w:bCs/>
          <w:kern w:val="0"/>
          <w:sz w:val="20"/>
          <w:szCs w:val="20"/>
          <w14:ligatures w14:val="none"/>
        </w:rPr>
        <w:t>6</w:t>
      </w:r>
      <w:r w:rsidR="005B2510" w:rsidRPr="00932ECD">
        <w:rPr>
          <w:rFonts w:ascii="Montserrat" w:hAnsi="Montserrat" w:cs="Arial"/>
          <w:b/>
          <w:bCs/>
          <w:kern w:val="0"/>
          <w:sz w:val="20"/>
          <w:szCs w:val="20"/>
          <w14:ligatures w14:val="none"/>
        </w:rPr>
        <w:t>.</w:t>
      </w:r>
      <w:r w:rsidRPr="00932ECD">
        <w:rPr>
          <w:rFonts w:ascii="Montserrat" w:hAnsi="Montserrat" w:cs="Arial"/>
          <w:b/>
          <w:bCs/>
          <w:kern w:val="0"/>
          <w:sz w:val="20"/>
          <w:szCs w:val="20"/>
          <w14:ligatures w14:val="none"/>
        </w:rPr>
        <w:t>-</w:t>
      </w:r>
      <w:r w:rsidR="005B2510" w:rsidRPr="00932ECD">
        <w:rPr>
          <w:rFonts w:ascii="Montserrat" w:hAnsi="Montserrat" w:cs="Arial"/>
          <w:b/>
          <w:bCs/>
          <w:kern w:val="0"/>
          <w:sz w:val="20"/>
          <w:szCs w:val="20"/>
          <w14:ligatures w14:val="none"/>
        </w:rPr>
        <w:t xml:space="preserve"> Conservación de la Documentación. Expedientes de las Actas de la Junta Directiva de la Casa de la Cultura Oaxaqueña</w:t>
      </w:r>
      <w:r w:rsidR="005B2510" w:rsidRPr="00932ECD">
        <w:rPr>
          <w:rFonts w:ascii="Montserrat" w:hAnsi="Montserrat" w:cs="Arial"/>
          <w:kern w:val="0"/>
          <w:sz w:val="20"/>
          <w:szCs w:val="20"/>
          <w14:ligatures w14:val="none"/>
        </w:rPr>
        <w:t>.</w:t>
      </w:r>
      <w:r w:rsidR="005B2510" w:rsidRPr="00067494">
        <w:rPr>
          <w:rFonts w:ascii="Montserrat" w:hAnsi="Montserrat" w:cs="Arial"/>
          <w:kern w:val="0"/>
          <w:sz w:val="20"/>
          <w:szCs w:val="20"/>
          <w14:ligatures w14:val="none"/>
        </w:rPr>
        <w:t xml:space="preserve"> En este apartado, el Coordinador del Sistema Institucional de Archivos</w:t>
      </w:r>
      <w:r w:rsidR="005B2510" w:rsidRPr="00067494">
        <w:rPr>
          <w:rFonts w:ascii="Montserrat" w:hAnsi="Montserrat"/>
          <w:kern w:val="0"/>
          <w:sz w:val="20"/>
          <w:szCs w:val="20"/>
          <w14:ligatures w14:val="none"/>
        </w:rPr>
        <w:t xml:space="preserve"> </w:t>
      </w:r>
      <w:r w:rsidR="005B2510" w:rsidRPr="00067494">
        <w:rPr>
          <w:rFonts w:ascii="Montserrat" w:hAnsi="Montserrat" w:cs="Arial"/>
          <w:kern w:val="0"/>
          <w:sz w:val="20"/>
          <w:szCs w:val="20"/>
          <w14:ligatures w14:val="none"/>
        </w:rPr>
        <w:t xml:space="preserve">el L.A. José Manuel Cortes López, da a conocer el memorándum CCO/DG/0144/2024 donde se solicita se realicen las gestiones correspondientes para conservar en archivo histórico los expedientes de las Actas de la Junta Directiva </w:t>
      </w:r>
      <w:r w:rsidR="00932ECD">
        <w:rPr>
          <w:rFonts w:ascii="Montserrat" w:hAnsi="Montserrat" w:cs="Arial"/>
          <w:kern w:val="0"/>
          <w:sz w:val="20"/>
          <w:szCs w:val="20"/>
          <w14:ligatures w14:val="none"/>
        </w:rPr>
        <w:t>d</w:t>
      </w:r>
      <w:r w:rsidR="005B2510" w:rsidRPr="00067494">
        <w:rPr>
          <w:rFonts w:ascii="Montserrat" w:hAnsi="Montserrat" w:cs="Arial"/>
          <w:kern w:val="0"/>
          <w:sz w:val="20"/>
          <w:szCs w:val="20"/>
          <w14:ligatures w14:val="none"/>
        </w:rPr>
        <w:t>el ejercicio 2015</w:t>
      </w:r>
      <w:r w:rsidR="000A236A">
        <w:rPr>
          <w:rFonts w:ascii="Montserrat" w:hAnsi="Montserrat" w:cs="Arial"/>
          <w:kern w:val="0"/>
          <w:sz w:val="20"/>
          <w:szCs w:val="20"/>
          <w14:ligatures w14:val="none"/>
        </w:rPr>
        <w:t>, 2016</w:t>
      </w:r>
      <w:r w:rsidR="005B2510" w:rsidRPr="00067494">
        <w:rPr>
          <w:rFonts w:ascii="Montserrat" w:hAnsi="Montserrat" w:cs="Arial"/>
          <w:kern w:val="0"/>
          <w:sz w:val="20"/>
          <w:szCs w:val="20"/>
          <w14:ligatures w14:val="none"/>
        </w:rPr>
        <w:t xml:space="preserve"> y 2017</w:t>
      </w:r>
      <w:r w:rsidR="00932ECD">
        <w:rPr>
          <w:rFonts w:ascii="Montserrat" w:hAnsi="Montserrat" w:cs="Arial"/>
          <w:kern w:val="0"/>
          <w:sz w:val="20"/>
          <w:szCs w:val="20"/>
          <w14:ligatures w14:val="none"/>
        </w:rPr>
        <w:t xml:space="preserve">. </w:t>
      </w:r>
      <w:r w:rsidR="00932ECD" w:rsidRPr="00932ECD">
        <w:rPr>
          <w:rFonts w:ascii="Montserrat" w:hAnsi="Montserrat" w:cs="Arial"/>
          <w:b/>
          <w:bCs/>
          <w:kern w:val="0"/>
          <w:sz w:val="20"/>
          <w:szCs w:val="20"/>
          <w14:ligatures w14:val="none"/>
        </w:rPr>
        <w:t>(Anexo 3)</w:t>
      </w:r>
      <w:r w:rsidR="00932ECD">
        <w:rPr>
          <w:rFonts w:ascii="Montserrat" w:hAnsi="Montserrat" w:cs="Arial"/>
          <w:kern w:val="0"/>
          <w:sz w:val="20"/>
          <w:szCs w:val="20"/>
          <w14:ligatures w14:val="none"/>
        </w:rPr>
        <w:t xml:space="preserve"> </w:t>
      </w:r>
      <w:r w:rsidR="005B2510" w:rsidRPr="00067494">
        <w:rPr>
          <w:rFonts w:ascii="Montserrat" w:hAnsi="Montserrat" w:cs="Arial"/>
          <w:kern w:val="0"/>
          <w:sz w:val="20"/>
          <w:szCs w:val="20"/>
          <w14:ligatures w14:val="none"/>
        </w:rPr>
        <w:t>--------------------------------------------------------------------------------------------------------------------------------------------------------</w:t>
      </w:r>
    </w:p>
    <w:p w14:paraId="604F45D4" w14:textId="5F0C8671" w:rsidR="005B2510" w:rsidRDefault="005B2510" w:rsidP="00932ECD">
      <w:pPr>
        <w:spacing w:line="276" w:lineRule="auto"/>
        <w:jc w:val="both"/>
        <w:rPr>
          <w:rFonts w:ascii="Montserrat" w:hAnsi="Montserrat"/>
          <w:b/>
          <w:bCs/>
          <w:sz w:val="20"/>
          <w:szCs w:val="20"/>
        </w:rPr>
      </w:pPr>
      <w:r w:rsidRPr="00932ECD">
        <w:rPr>
          <w:rFonts w:ascii="Montserrat" w:hAnsi="Montserrat" w:cs="Arial"/>
          <w:b/>
          <w:bCs/>
          <w:kern w:val="0"/>
          <w:sz w:val="20"/>
          <w:szCs w:val="20"/>
          <w14:ligatures w14:val="none"/>
        </w:rPr>
        <w:t>7.</w:t>
      </w:r>
      <w:r w:rsidR="00360387" w:rsidRPr="00932ECD">
        <w:rPr>
          <w:rFonts w:ascii="Montserrat" w:hAnsi="Montserrat" w:cs="Arial"/>
          <w:b/>
          <w:bCs/>
          <w:kern w:val="0"/>
          <w:sz w:val="20"/>
          <w:szCs w:val="20"/>
          <w14:ligatures w14:val="none"/>
        </w:rPr>
        <w:t>-</w:t>
      </w:r>
      <w:r w:rsidRPr="00932ECD">
        <w:rPr>
          <w:rFonts w:ascii="Montserrat" w:hAnsi="Montserrat" w:cs="Arial"/>
          <w:b/>
          <w:bCs/>
          <w:kern w:val="0"/>
          <w:sz w:val="20"/>
          <w:szCs w:val="20"/>
          <w14:ligatures w14:val="none"/>
        </w:rPr>
        <w:t xml:space="preserve"> Conservación de la Documentación. Expediente CCO8C1/01/2020 (AITA)</w:t>
      </w:r>
      <w:r w:rsidRPr="00067494">
        <w:rPr>
          <w:rFonts w:ascii="Montserrat" w:hAnsi="Montserrat" w:cs="Arial"/>
          <w:kern w:val="0"/>
          <w:sz w:val="20"/>
          <w:szCs w:val="20"/>
          <w14:ligatures w14:val="none"/>
        </w:rPr>
        <w:t xml:space="preserve"> En este apartado, el Coordinador del Sistema Institucional de Archivos</w:t>
      </w:r>
      <w:r w:rsidRPr="00067494">
        <w:rPr>
          <w:rFonts w:ascii="Montserrat" w:hAnsi="Montserrat"/>
          <w:kern w:val="0"/>
          <w:sz w:val="20"/>
          <w:szCs w:val="20"/>
          <w14:ligatures w14:val="none"/>
        </w:rPr>
        <w:t xml:space="preserve"> </w:t>
      </w:r>
      <w:r w:rsidRPr="00067494">
        <w:rPr>
          <w:rFonts w:ascii="Montserrat" w:hAnsi="Montserrat" w:cs="Arial"/>
          <w:kern w:val="0"/>
          <w:sz w:val="20"/>
          <w:szCs w:val="20"/>
          <w14:ligatures w14:val="none"/>
        </w:rPr>
        <w:t>el L.A. José Manuel Cortes López, da a conocer el memorándum CCO/DG/FA/0048/2024 donde se solicita se realicen las gestiones correspondientes para conservar en archivo histórico el expediente con clave co</w:t>
      </w:r>
      <w:r w:rsidR="00360387">
        <w:rPr>
          <w:rFonts w:ascii="Montserrat" w:hAnsi="Montserrat" w:cs="Arial"/>
          <w:kern w:val="0"/>
          <w:sz w:val="20"/>
          <w:szCs w:val="20"/>
          <w14:ligatures w14:val="none"/>
        </w:rPr>
        <w:t>dificadora CCO8C1/01/2020(AITA)</w:t>
      </w:r>
      <w:r w:rsidRPr="00067494">
        <w:rPr>
          <w:rFonts w:ascii="Montserrat" w:hAnsi="Montserrat" w:cs="Arial"/>
          <w:kern w:val="0"/>
          <w:sz w:val="20"/>
          <w:szCs w:val="20"/>
          <w14:ligatures w14:val="none"/>
        </w:rPr>
        <w:t>.</w:t>
      </w:r>
      <w:r w:rsidR="00932ECD">
        <w:rPr>
          <w:rFonts w:ascii="Montserrat" w:hAnsi="Montserrat" w:cs="Arial"/>
          <w:kern w:val="0"/>
          <w:sz w:val="20"/>
          <w:szCs w:val="20"/>
          <w14:ligatures w14:val="none"/>
        </w:rPr>
        <w:t xml:space="preserve"> </w:t>
      </w:r>
      <w:r w:rsidR="00932ECD" w:rsidRPr="00932ECD">
        <w:rPr>
          <w:rFonts w:ascii="Montserrat" w:hAnsi="Montserrat" w:cs="Arial"/>
          <w:b/>
          <w:bCs/>
          <w:kern w:val="0"/>
          <w:sz w:val="20"/>
          <w:szCs w:val="20"/>
          <w14:ligatures w14:val="none"/>
        </w:rPr>
        <w:t>(Anexo 4)</w:t>
      </w:r>
      <w:r w:rsidRPr="00067494">
        <w:rPr>
          <w:rFonts w:ascii="Montserrat" w:hAnsi="Montserrat" w:cs="Arial"/>
          <w:kern w:val="0"/>
          <w:sz w:val="20"/>
          <w:szCs w:val="20"/>
          <w14:ligatures w14:val="none"/>
        </w:rPr>
        <w:t xml:space="preserve"> ------------------------------------------------------------------------------------------------------------------</w:t>
      </w:r>
    </w:p>
    <w:p w14:paraId="47D20624" w14:textId="6482FA18" w:rsidR="007151D6" w:rsidRDefault="00360387" w:rsidP="00932ECD">
      <w:pPr>
        <w:spacing w:line="276" w:lineRule="auto"/>
        <w:jc w:val="both"/>
        <w:rPr>
          <w:rFonts w:ascii="Montserrat" w:hAnsi="Montserrat"/>
          <w:sz w:val="20"/>
          <w:szCs w:val="20"/>
        </w:rPr>
      </w:pPr>
      <w:r>
        <w:rPr>
          <w:rFonts w:ascii="Montserrat" w:hAnsi="Montserrat"/>
          <w:b/>
          <w:bCs/>
          <w:sz w:val="20"/>
          <w:szCs w:val="20"/>
        </w:rPr>
        <w:t>8</w:t>
      </w:r>
      <w:r w:rsidR="00462E5E" w:rsidRPr="007151D6">
        <w:rPr>
          <w:rFonts w:ascii="Montserrat" w:hAnsi="Montserrat"/>
          <w:b/>
          <w:bCs/>
          <w:sz w:val="20"/>
          <w:szCs w:val="20"/>
        </w:rPr>
        <w:t>.</w:t>
      </w:r>
      <w:r>
        <w:rPr>
          <w:rFonts w:ascii="Montserrat" w:hAnsi="Montserrat"/>
          <w:b/>
          <w:bCs/>
          <w:sz w:val="20"/>
          <w:szCs w:val="20"/>
        </w:rPr>
        <w:t>-</w:t>
      </w:r>
      <w:r w:rsidR="007151D6" w:rsidRPr="007151D6">
        <w:rPr>
          <w:rFonts w:ascii="Montserrat" w:hAnsi="Montserrat"/>
          <w:b/>
          <w:bCs/>
          <w:sz w:val="20"/>
          <w:szCs w:val="20"/>
        </w:rPr>
        <w:t xml:space="preserve"> Asuntos Generales</w:t>
      </w:r>
      <w:r w:rsidR="007151D6" w:rsidRPr="007151D6">
        <w:rPr>
          <w:rFonts w:ascii="Montserrat" w:hAnsi="Montserrat"/>
          <w:sz w:val="20"/>
          <w:szCs w:val="20"/>
        </w:rPr>
        <w:t>: En uso de la voz el L.A.  José Manuel Cortés López, Jefe del Departamento Administrativo y Coordinadora de Archivos de la Casa de Cultura Oaxaqueña, pregunta a los presentes si tienen algún asunto que tratar, quienes manifiestan que ya han sido agotados los temas de la presente sesión, con lo cual se da cumplimiento al punto número cinco del orden del día.- - - - - - - - - - - - - - - - - - - - - - - - - - - - - - - - - - - - - - - - - - - - - - - - - - - - - - -</w:t>
      </w:r>
    </w:p>
    <w:p w14:paraId="30040C65" w14:textId="77777777" w:rsidR="008964CC" w:rsidRDefault="00360387" w:rsidP="00932ECD">
      <w:pPr>
        <w:spacing w:after="0" w:line="276" w:lineRule="auto"/>
        <w:jc w:val="both"/>
        <w:rPr>
          <w:rFonts w:ascii="Montserrat" w:hAnsi="Montserrat"/>
          <w:b/>
          <w:bCs/>
          <w:sz w:val="20"/>
          <w:szCs w:val="20"/>
        </w:rPr>
      </w:pPr>
      <w:r>
        <w:rPr>
          <w:rFonts w:ascii="Montserrat" w:hAnsi="Montserrat"/>
          <w:b/>
          <w:bCs/>
          <w:sz w:val="20"/>
          <w:szCs w:val="20"/>
        </w:rPr>
        <w:t>9</w:t>
      </w:r>
      <w:r w:rsidR="007151D6" w:rsidRPr="007151D6">
        <w:rPr>
          <w:rFonts w:ascii="Montserrat" w:hAnsi="Montserrat"/>
          <w:b/>
          <w:bCs/>
          <w:sz w:val="20"/>
          <w:szCs w:val="20"/>
        </w:rPr>
        <w:t>.- Acuerdo</w:t>
      </w:r>
      <w:r>
        <w:rPr>
          <w:rFonts w:ascii="Montserrat" w:hAnsi="Montserrat"/>
          <w:b/>
          <w:bCs/>
          <w:sz w:val="20"/>
          <w:szCs w:val="20"/>
        </w:rPr>
        <w:t>s de la Sesión:</w:t>
      </w:r>
      <w:r w:rsidR="007151D6" w:rsidRPr="007151D6">
        <w:rPr>
          <w:rFonts w:ascii="Montserrat" w:hAnsi="Montserrat"/>
          <w:b/>
          <w:bCs/>
          <w:sz w:val="20"/>
          <w:szCs w:val="20"/>
        </w:rPr>
        <w:t xml:space="preserve"> </w:t>
      </w:r>
    </w:p>
    <w:p w14:paraId="253C7CDB" w14:textId="4A4803E5" w:rsidR="007151D6" w:rsidRPr="007151D6" w:rsidRDefault="007151D6" w:rsidP="00932ECD">
      <w:pPr>
        <w:spacing w:after="0" w:line="276" w:lineRule="auto"/>
        <w:jc w:val="both"/>
        <w:rPr>
          <w:rFonts w:ascii="Montserrat" w:hAnsi="Montserrat"/>
          <w:sz w:val="20"/>
          <w:szCs w:val="20"/>
        </w:rPr>
      </w:pPr>
      <w:r w:rsidRPr="007151D6">
        <w:rPr>
          <w:rFonts w:ascii="Montserrat" w:hAnsi="Montserrat"/>
          <w:b/>
          <w:bCs/>
          <w:sz w:val="20"/>
          <w:szCs w:val="20"/>
        </w:rPr>
        <w:t>CCO/</w:t>
      </w:r>
      <w:r w:rsidRPr="007C1DA5">
        <w:rPr>
          <w:rFonts w:ascii="Montserrat" w:hAnsi="Montserrat"/>
          <w:b/>
          <w:bCs/>
          <w:color w:val="000000" w:themeColor="text1"/>
          <w:sz w:val="20"/>
          <w:szCs w:val="20"/>
        </w:rPr>
        <w:t>ORD-0</w:t>
      </w:r>
      <w:r w:rsidR="007C1DA5" w:rsidRPr="007C1DA5">
        <w:rPr>
          <w:rFonts w:ascii="Montserrat" w:hAnsi="Montserrat"/>
          <w:b/>
          <w:bCs/>
          <w:color w:val="000000" w:themeColor="text1"/>
          <w:sz w:val="20"/>
          <w:szCs w:val="20"/>
        </w:rPr>
        <w:t>2</w:t>
      </w:r>
      <w:r w:rsidRPr="007151D6">
        <w:rPr>
          <w:rFonts w:ascii="Montserrat" w:hAnsi="Montserrat"/>
          <w:b/>
          <w:bCs/>
          <w:sz w:val="20"/>
          <w:szCs w:val="20"/>
        </w:rPr>
        <w:t>-2024/0</w:t>
      </w:r>
      <w:r w:rsidR="008964CC">
        <w:rPr>
          <w:rFonts w:ascii="Montserrat" w:hAnsi="Montserrat"/>
          <w:b/>
          <w:bCs/>
          <w:sz w:val="20"/>
          <w:szCs w:val="20"/>
        </w:rPr>
        <w:t>1</w:t>
      </w:r>
      <w:r w:rsidRPr="007151D6">
        <w:rPr>
          <w:rFonts w:ascii="Montserrat" w:hAnsi="Montserrat"/>
          <w:b/>
          <w:bCs/>
          <w:sz w:val="20"/>
          <w:szCs w:val="20"/>
        </w:rPr>
        <w:t>:</w:t>
      </w:r>
      <w:r w:rsidRPr="007151D6">
        <w:rPr>
          <w:rFonts w:ascii="Montserrat" w:hAnsi="Montserrat"/>
          <w:sz w:val="20"/>
          <w:szCs w:val="20"/>
        </w:rPr>
        <w:t xml:space="preserve"> </w:t>
      </w:r>
      <w:r w:rsidR="00360387">
        <w:rPr>
          <w:rFonts w:ascii="Montserrat" w:hAnsi="Montserrat"/>
          <w:sz w:val="20"/>
          <w:szCs w:val="20"/>
        </w:rPr>
        <w:t>Es</w:t>
      </w:r>
      <w:r w:rsidRPr="007151D6">
        <w:rPr>
          <w:rFonts w:ascii="Montserrat" w:hAnsi="Montserrat"/>
          <w:sz w:val="20"/>
          <w:szCs w:val="20"/>
        </w:rPr>
        <w:t xml:space="preserve"> fundamental la liberación de los espacios y evitar la saturació</w:t>
      </w:r>
      <w:r w:rsidR="00360387">
        <w:rPr>
          <w:rFonts w:ascii="Montserrat" w:hAnsi="Montserrat"/>
          <w:sz w:val="20"/>
          <w:szCs w:val="20"/>
        </w:rPr>
        <w:t>n de documentos o expedientes innecesarios para</w:t>
      </w:r>
      <w:r w:rsidRPr="007151D6">
        <w:rPr>
          <w:rFonts w:ascii="Montserrat" w:hAnsi="Montserrat"/>
          <w:sz w:val="20"/>
          <w:szCs w:val="20"/>
        </w:rPr>
        <w:t xml:space="preserve"> evitar así un cúmulo de documentos. </w:t>
      </w:r>
      <w:r w:rsidR="00360387">
        <w:rPr>
          <w:rFonts w:ascii="Montserrat" w:hAnsi="Montserrat"/>
          <w:sz w:val="20"/>
          <w:szCs w:val="20"/>
        </w:rPr>
        <w:t>Razón por la</w:t>
      </w:r>
      <w:r w:rsidRPr="007151D6">
        <w:rPr>
          <w:rFonts w:ascii="Montserrat" w:hAnsi="Montserrat"/>
          <w:sz w:val="20"/>
          <w:szCs w:val="20"/>
        </w:rPr>
        <w:t xml:space="preserve"> cual el área generadora expresa que</w:t>
      </w:r>
      <w:r w:rsidR="000D213C">
        <w:rPr>
          <w:rFonts w:ascii="Montserrat" w:hAnsi="Montserrat"/>
          <w:sz w:val="20"/>
          <w:szCs w:val="20"/>
        </w:rPr>
        <w:t xml:space="preserve"> los archivos</w:t>
      </w:r>
      <w:r w:rsidR="00E52AC1">
        <w:rPr>
          <w:rFonts w:ascii="Montserrat" w:hAnsi="Montserrat"/>
          <w:sz w:val="20"/>
          <w:szCs w:val="20"/>
        </w:rPr>
        <w:t xml:space="preserve"> de la Sección: Directiva y Gestión, Subserie: Control de correspondencia de los ejercicios 2013, 2014, 2015 y 2016</w:t>
      </w:r>
      <w:r w:rsidRPr="007151D6">
        <w:rPr>
          <w:rFonts w:ascii="Montserrat" w:hAnsi="Montserrat"/>
          <w:sz w:val="20"/>
          <w:szCs w:val="20"/>
        </w:rPr>
        <w:t xml:space="preserve"> no cuenta</w:t>
      </w:r>
      <w:r w:rsidR="00E52AC1">
        <w:rPr>
          <w:rFonts w:ascii="Montserrat" w:hAnsi="Montserrat"/>
          <w:sz w:val="20"/>
          <w:szCs w:val="20"/>
        </w:rPr>
        <w:t>n</w:t>
      </w:r>
      <w:r w:rsidRPr="007151D6">
        <w:rPr>
          <w:rFonts w:ascii="Montserrat" w:hAnsi="Montserrat"/>
          <w:sz w:val="20"/>
          <w:szCs w:val="20"/>
        </w:rPr>
        <w:t xml:space="preserve"> con valores primarios ni secundarios, por tratarse</w:t>
      </w:r>
      <w:r w:rsidR="00E52AC1">
        <w:rPr>
          <w:rFonts w:ascii="Montserrat" w:hAnsi="Montserrat"/>
          <w:sz w:val="20"/>
          <w:szCs w:val="20"/>
        </w:rPr>
        <w:t xml:space="preserve"> de</w:t>
      </w:r>
      <w:r w:rsidRPr="007151D6">
        <w:rPr>
          <w:rFonts w:ascii="Montserrat" w:hAnsi="Montserrat"/>
          <w:sz w:val="20"/>
          <w:szCs w:val="20"/>
        </w:rPr>
        <w:t xml:space="preserve"> copias simples de control de correspondencia, oficios, memos o tarjetas informat</w:t>
      </w:r>
      <w:r w:rsidR="000D213C">
        <w:rPr>
          <w:rFonts w:ascii="Montserrat" w:hAnsi="Montserrat"/>
          <w:sz w:val="20"/>
          <w:szCs w:val="20"/>
        </w:rPr>
        <w:t xml:space="preserve">ivas de asuntos administrativos. </w:t>
      </w:r>
      <w:r w:rsidRPr="007151D6">
        <w:rPr>
          <w:rFonts w:ascii="Montserrat" w:hAnsi="Montserrat"/>
          <w:sz w:val="20"/>
          <w:szCs w:val="20"/>
        </w:rPr>
        <w:t>Por otra parte, NO HABIENDO CUADRO DE GENERAL DE C</w:t>
      </w:r>
      <w:r w:rsidR="00CE2719">
        <w:rPr>
          <w:rFonts w:ascii="Montserrat" w:hAnsi="Montserrat"/>
          <w:sz w:val="20"/>
          <w:szCs w:val="20"/>
        </w:rPr>
        <w:t>LASIFICACIÓN ARCHÍVISTICA Y CATÁ</w:t>
      </w:r>
      <w:r w:rsidRPr="007151D6">
        <w:rPr>
          <w:rFonts w:ascii="Montserrat" w:hAnsi="Montserrat"/>
          <w:sz w:val="20"/>
          <w:szCs w:val="20"/>
        </w:rPr>
        <w:t>LOGO DE DISPOSICIÓN DOCUMENTAL DE LA SECCIÓN en mención, y como lo señala la LEY GENERAL DE ARCHIVOS: En su Artículo 31. Cada sujeto obligado debe contar con un archivo de concentración, que tendrá las siguientes funciones, inciso VI. Promover la baja documental de los expedientes que integran las series documentales que hayan cumplido su vigencia documental y, en su caso, plazos de conservación y que no posean valores históricos, conforme a las disposiciones jurídicas aplicables; así como en Lineamientos para la Organización, Conservación y Custodia de los Archivos de la Administración Pública Estatal de Oaxaca.</w:t>
      </w:r>
    </w:p>
    <w:p w14:paraId="1C8E9396" w14:textId="77777777" w:rsidR="007151D6" w:rsidRPr="007151D6" w:rsidRDefault="007151D6" w:rsidP="00932ECD">
      <w:pPr>
        <w:spacing w:after="0" w:line="276" w:lineRule="auto"/>
        <w:jc w:val="both"/>
        <w:rPr>
          <w:rFonts w:ascii="Montserrat" w:hAnsi="Montserrat"/>
          <w:sz w:val="20"/>
          <w:szCs w:val="20"/>
        </w:rPr>
      </w:pPr>
      <w:r w:rsidRPr="007151D6">
        <w:rPr>
          <w:rFonts w:ascii="Montserrat" w:hAnsi="Montserrat"/>
          <w:sz w:val="20"/>
          <w:szCs w:val="20"/>
        </w:rPr>
        <w:t>6.2.</w:t>
      </w:r>
      <w:r w:rsidRPr="007151D6">
        <w:rPr>
          <w:rFonts w:ascii="Montserrat" w:hAnsi="Montserrat"/>
          <w:sz w:val="20"/>
          <w:szCs w:val="20"/>
        </w:rPr>
        <w:tab/>
        <w:t>DE LA ESTRUCTURA DOCUMENTAL DEL SISTEMA INTEGRAL DE ARCHIVOS,</w:t>
      </w:r>
    </w:p>
    <w:p w14:paraId="24C0938C" w14:textId="77777777" w:rsidR="007151D6" w:rsidRPr="007151D6" w:rsidRDefault="007151D6" w:rsidP="00932ECD">
      <w:pPr>
        <w:spacing w:after="0" w:line="276" w:lineRule="auto"/>
        <w:jc w:val="both"/>
        <w:rPr>
          <w:rFonts w:ascii="Montserrat" w:hAnsi="Montserrat"/>
          <w:sz w:val="20"/>
          <w:szCs w:val="20"/>
        </w:rPr>
      </w:pPr>
      <w:r w:rsidRPr="007151D6">
        <w:rPr>
          <w:rFonts w:ascii="Montserrat" w:hAnsi="Montserrat"/>
          <w:sz w:val="20"/>
          <w:szCs w:val="20"/>
        </w:rPr>
        <w:t>6.2.2.</w:t>
      </w:r>
      <w:r w:rsidRPr="007151D6">
        <w:rPr>
          <w:rFonts w:ascii="Montserrat" w:hAnsi="Montserrat"/>
          <w:sz w:val="20"/>
          <w:szCs w:val="20"/>
        </w:rPr>
        <w:tab/>
        <w:t>Documentos de comprobación administrativa y apoyo informativo,</w:t>
      </w:r>
    </w:p>
    <w:p w14:paraId="0AE9223A" w14:textId="77777777" w:rsidR="007151D6" w:rsidRPr="007151D6" w:rsidRDefault="007151D6" w:rsidP="00932ECD">
      <w:pPr>
        <w:spacing w:after="0" w:line="276" w:lineRule="auto"/>
        <w:jc w:val="both"/>
        <w:rPr>
          <w:rFonts w:ascii="Montserrat" w:hAnsi="Montserrat"/>
          <w:sz w:val="20"/>
          <w:szCs w:val="20"/>
        </w:rPr>
      </w:pPr>
      <w:r w:rsidRPr="007151D6">
        <w:rPr>
          <w:rFonts w:ascii="Montserrat" w:hAnsi="Montserrat"/>
          <w:sz w:val="20"/>
          <w:szCs w:val="20"/>
        </w:rPr>
        <w:t>6.2.2.1.</w:t>
      </w:r>
      <w:r w:rsidRPr="007151D6">
        <w:rPr>
          <w:rFonts w:ascii="Montserrat" w:hAnsi="Montserrat"/>
          <w:sz w:val="20"/>
          <w:szCs w:val="20"/>
        </w:rPr>
        <w:tab/>
        <w:t xml:space="preserve">Los documentos de comprobación administrativa tienen las siguientes características: </w:t>
      </w:r>
    </w:p>
    <w:p w14:paraId="2CD2BFAC" w14:textId="77777777" w:rsidR="007151D6" w:rsidRPr="007151D6" w:rsidRDefault="007151D6" w:rsidP="00932ECD">
      <w:pPr>
        <w:spacing w:after="0" w:line="276" w:lineRule="auto"/>
        <w:jc w:val="both"/>
        <w:rPr>
          <w:rFonts w:ascii="Montserrat" w:hAnsi="Montserrat"/>
          <w:sz w:val="20"/>
          <w:szCs w:val="20"/>
        </w:rPr>
      </w:pPr>
      <w:r w:rsidRPr="007151D6">
        <w:rPr>
          <w:rFonts w:ascii="Montserrat" w:hAnsi="Montserrat"/>
          <w:sz w:val="20"/>
          <w:szCs w:val="20"/>
        </w:rPr>
        <w:t>a)</w:t>
      </w:r>
      <w:r w:rsidRPr="007151D6">
        <w:rPr>
          <w:rFonts w:ascii="Montserrat" w:hAnsi="Montserrat"/>
          <w:sz w:val="20"/>
          <w:szCs w:val="20"/>
        </w:rPr>
        <w:tab/>
        <w:t>No son documentos estructurados en relación a un asunto;</w:t>
      </w:r>
    </w:p>
    <w:p w14:paraId="2C0FF098" w14:textId="77777777" w:rsidR="007151D6" w:rsidRPr="007151D6" w:rsidRDefault="007151D6" w:rsidP="00932ECD">
      <w:pPr>
        <w:spacing w:after="0" w:line="276" w:lineRule="auto"/>
        <w:jc w:val="both"/>
        <w:rPr>
          <w:rFonts w:ascii="Montserrat" w:hAnsi="Montserrat"/>
          <w:sz w:val="20"/>
          <w:szCs w:val="20"/>
        </w:rPr>
      </w:pPr>
      <w:r w:rsidRPr="007151D6">
        <w:rPr>
          <w:rFonts w:ascii="Montserrat" w:hAnsi="Montserrat"/>
          <w:sz w:val="20"/>
          <w:szCs w:val="20"/>
        </w:rPr>
        <w:t>b)</w:t>
      </w:r>
      <w:r w:rsidRPr="007151D6">
        <w:rPr>
          <w:rFonts w:ascii="Montserrat" w:hAnsi="Montserrat"/>
          <w:sz w:val="20"/>
          <w:szCs w:val="20"/>
        </w:rPr>
        <w:tab/>
        <w:t>Su vigencia administrativa es inmediata a no más de un año;</w:t>
      </w:r>
    </w:p>
    <w:p w14:paraId="7A8DB927" w14:textId="77777777" w:rsidR="007151D6" w:rsidRPr="007151D6" w:rsidRDefault="007151D6" w:rsidP="00932ECD">
      <w:pPr>
        <w:spacing w:after="0" w:line="276" w:lineRule="auto"/>
        <w:jc w:val="both"/>
        <w:rPr>
          <w:rFonts w:ascii="Montserrat" w:hAnsi="Montserrat"/>
          <w:sz w:val="20"/>
          <w:szCs w:val="20"/>
        </w:rPr>
      </w:pPr>
      <w:r w:rsidRPr="007151D6">
        <w:rPr>
          <w:rFonts w:ascii="Montserrat" w:hAnsi="Montserrat"/>
          <w:sz w:val="20"/>
          <w:szCs w:val="20"/>
        </w:rPr>
        <w:t>c)</w:t>
      </w:r>
      <w:r w:rsidRPr="007151D6">
        <w:rPr>
          <w:rFonts w:ascii="Montserrat" w:hAnsi="Montserrat"/>
          <w:sz w:val="20"/>
          <w:szCs w:val="20"/>
        </w:rPr>
        <w:tab/>
        <w:t>No es necesario transferirlos a un Archivo de Concentración; y</w:t>
      </w:r>
    </w:p>
    <w:p w14:paraId="2A050761" w14:textId="77777777" w:rsidR="007151D6" w:rsidRPr="007151D6" w:rsidRDefault="007151D6" w:rsidP="00932ECD">
      <w:pPr>
        <w:spacing w:after="0" w:line="276" w:lineRule="auto"/>
        <w:jc w:val="both"/>
        <w:rPr>
          <w:rFonts w:ascii="Montserrat" w:hAnsi="Montserrat"/>
          <w:sz w:val="20"/>
          <w:szCs w:val="20"/>
        </w:rPr>
      </w:pPr>
      <w:r w:rsidRPr="007151D6">
        <w:rPr>
          <w:rFonts w:ascii="Montserrat" w:hAnsi="Montserrat"/>
          <w:sz w:val="20"/>
          <w:szCs w:val="20"/>
        </w:rPr>
        <w:t>d)</w:t>
      </w:r>
      <w:r w:rsidRPr="007151D6">
        <w:rPr>
          <w:rFonts w:ascii="Montserrat" w:hAnsi="Montserrat"/>
          <w:sz w:val="20"/>
          <w:szCs w:val="20"/>
        </w:rPr>
        <w:tab/>
        <w:t>Su baja es inmediata al término de su utilidad en la oficina que los generó o recibió.</w:t>
      </w:r>
    </w:p>
    <w:p w14:paraId="48869BE5" w14:textId="77777777" w:rsidR="008964CC" w:rsidRDefault="000D213C" w:rsidP="00932ECD">
      <w:pPr>
        <w:spacing w:after="0" w:line="276" w:lineRule="auto"/>
        <w:jc w:val="both"/>
        <w:rPr>
          <w:rFonts w:ascii="Montserrat" w:hAnsi="Montserrat"/>
          <w:sz w:val="20"/>
          <w:szCs w:val="20"/>
        </w:rPr>
      </w:pPr>
      <w:r>
        <w:rPr>
          <w:rFonts w:ascii="Montserrat" w:hAnsi="Montserrat"/>
          <w:sz w:val="20"/>
          <w:szCs w:val="20"/>
        </w:rPr>
        <w:lastRenderedPageBreak/>
        <w:t xml:space="preserve">Los archivos en </w:t>
      </w:r>
      <w:r w:rsidR="007151D6" w:rsidRPr="007151D6">
        <w:rPr>
          <w:rFonts w:ascii="Montserrat" w:hAnsi="Montserrat"/>
          <w:sz w:val="20"/>
          <w:szCs w:val="20"/>
        </w:rPr>
        <w:t>material documental de esta secció</w:t>
      </w:r>
      <w:r w:rsidR="00A24F0C">
        <w:rPr>
          <w:rFonts w:ascii="Montserrat" w:hAnsi="Montserrat"/>
          <w:sz w:val="20"/>
          <w:szCs w:val="20"/>
        </w:rPr>
        <w:t xml:space="preserve">n, ya prescribieron sus valores </w:t>
      </w:r>
      <w:r w:rsidR="007151D6" w:rsidRPr="007151D6">
        <w:rPr>
          <w:rFonts w:ascii="Montserrat" w:hAnsi="Montserrat"/>
          <w:sz w:val="20"/>
          <w:szCs w:val="20"/>
        </w:rPr>
        <w:t>administrativos, legales, fiscales o contables, y no contienen valores históricos. Por tal motivo se da por terminada su guardia y custodia en el archivo de concentración de esta institución, con la finalidad de mantener el orden legal de documentos y la liberación de espacios físicos, por unanimidad de votos, se aprueba BAJA DO</w:t>
      </w:r>
      <w:r>
        <w:rPr>
          <w:rFonts w:ascii="Montserrat" w:hAnsi="Montserrat"/>
          <w:sz w:val="20"/>
          <w:szCs w:val="20"/>
        </w:rPr>
        <w:t xml:space="preserve">CUMENTAL del asunto en mención. </w:t>
      </w:r>
    </w:p>
    <w:p w14:paraId="745C0F90" w14:textId="77777777" w:rsidR="008964CC" w:rsidRDefault="008964CC" w:rsidP="00932ECD">
      <w:pPr>
        <w:spacing w:after="0" w:line="276" w:lineRule="auto"/>
        <w:jc w:val="both"/>
        <w:rPr>
          <w:rFonts w:ascii="Montserrat" w:hAnsi="Montserrat"/>
          <w:sz w:val="20"/>
          <w:szCs w:val="20"/>
        </w:rPr>
      </w:pPr>
    </w:p>
    <w:p w14:paraId="632E3DA9" w14:textId="186AA38A" w:rsidR="008964CC" w:rsidRPr="008964CC" w:rsidRDefault="008964CC" w:rsidP="00932ECD">
      <w:pPr>
        <w:spacing w:after="0" w:line="276" w:lineRule="auto"/>
        <w:jc w:val="both"/>
        <w:rPr>
          <w:rFonts w:ascii="Montserrat" w:hAnsi="Montserrat"/>
          <w:sz w:val="20"/>
          <w:szCs w:val="20"/>
        </w:rPr>
      </w:pPr>
      <w:r w:rsidRPr="007151D6">
        <w:rPr>
          <w:rFonts w:ascii="Montserrat" w:hAnsi="Montserrat"/>
          <w:b/>
          <w:bCs/>
          <w:sz w:val="20"/>
          <w:szCs w:val="20"/>
        </w:rPr>
        <w:t>CCO/</w:t>
      </w:r>
      <w:r w:rsidRPr="007C1DA5">
        <w:rPr>
          <w:rFonts w:ascii="Montserrat" w:hAnsi="Montserrat"/>
          <w:b/>
          <w:bCs/>
          <w:color w:val="000000" w:themeColor="text1"/>
          <w:sz w:val="20"/>
          <w:szCs w:val="20"/>
        </w:rPr>
        <w:t>ORD-02</w:t>
      </w:r>
      <w:r w:rsidRPr="007151D6">
        <w:rPr>
          <w:rFonts w:ascii="Montserrat" w:hAnsi="Montserrat"/>
          <w:b/>
          <w:bCs/>
          <w:sz w:val="20"/>
          <w:szCs w:val="20"/>
        </w:rPr>
        <w:t>-2024/</w:t>
      </w:r>
      <w:r>
        <w:rPr>
          <w:rFonts w:ascii="Montserrat" w:hAnsi="Montserrat"/>
          <w:b/>
          <w:bCs/>
          <w:sz w:val="20"/>
          <w:szCs w:val="20"/>
        </w:rPr>
        <w:t>2</w:t>
      </w:r>
      <w:r w:rsidRPr="007151D6">
        <w:rPr>
          <w:rFonts w:ascii="Montserrat" w:hAnsi="Montserrat"/>
          <w:b/>
          <w:bCs/>
          <w:sz w:val="20"/>
          <w:szCs w:val="20"/>
        </w:rPr>
        <w:t>:</w:t>
      </w:r>
      <w:r>
        <w:rPr>
          <w:rFonts w:ascii="Montserrat" w:hAnsi="Montserrat"/>
          <w:b/>
          <w:bCs/>
          <w:sz w:val="20"/>
          <w:szCs w:val="20"/>
        </w:rPr>
        <w:t xml:space="preserve"> </w:t>
      </w:r>
      <w:r>
        <w:rPr>
          <w:rFonts w:ascii="Montserrat" w:hAnsi="Montserrat"/>
          <w:sz w:val="20"/>
          <w:szCs w:val="20"/>
        </w:rPr>
        <w:t xml:space="preserve">En relación con el punto número 6 de esta Sesión Ordinaria </w:t>
      </w:r>
      <w:r w:rsidR="005F3799">
        <w:rPr>
          <w:rFonts w:ascii="Montserrat" w:hAnsi="Montserrat"/>
          <w:sz w:val="20"/>
          <w:szCs w:val="20"/>
        </w:rPr>
        <w:t xml:space="preserve">del </w:t>
      </w:r>
      <w:r>
        <w:rPr>
          <w:rFonts w:ascii="Montserrat" w:hAnsi="Montserrat"/>
          <w:sz w:val="20"/>
          <w:szCs w:val="20"/>
        </w:rPr>
        <w:t xml:space="preserve">Grupo Interdisciplinario del Sistema Institucional de Archivos de la Casa de la Cultura Oaxaqueña </w:t>
      </w:r>
      <w:r w:rsidR="005F3799">
        <w:rPr>
          <w:rFonts w:ascii="Montserrat" w:hAnsi="Montserrat"/>
          <w:sz w:val="20"/>
          <w:szCs w:val="20"/>
        </w:rPr>
        <w:t xml:space="preserve">se </w:t>
      </w:r>
      <w:r>
        <w:rPr>
          <w:rFonts w:ascii="Montserrat" w:hAnsi="Montserrat"/>
          <w:sz w:val="20"/>
          <w:szCs w:val="20"/>
        </w:rPr>
        <w:t>determina que si procede la conservación en Archivo Histórico de los expedientes de las Actas de la Junta Directiva puesto que</w:t>
      </w:r>
    </w:p>
    <w:p w14:paraId="196E2DE2" w14:textId="77777777" w:rsidR="008964CC" w:rsidRDefault="008964CC" w:rsidP="00932ECD">
      <w:pPr>
        <w:spacing w:after="0" w:line="276" w:lineRule="auto"/>
        <w:jc w:val="both"/>
        <w:rPr>
          <w:rFonts w:ascii="Montserrat" w:hAnsi="Montserrat"/>
          <w:b/>
          <w:bCs/>
          <w:sz w:val="20"/>
          <w:szCs w:val="20"/>
        </w:rPr>
      </w:pPr>
    </w:p>
    <w:p w14:paraId="42317E98" w14:textId="08EF0099" w:rsidR="00803B0E" w:rsidRPr="000D213C" w:rsidRDefault="008964CC" w:rsidP="00932ECD">
      <w:pPr>
        <w:spacing w:after="0" w:line="276" w:lineRule="auto"/>
        <w:jc w:val="both"/>
        <w:rPr>
          <w:rFonts w:ascii="Montserrat" w:hAnsi="Montserrat"/>
          <w:sz w:val="20"/>
          <w:szCs w:val="20"/>
        </w:rPr>
      </w:pPr>
      <w:r w:rsidRPr="007151D6">
        <w:rPr>
          <w:rFonts w:ascii="Montserrat" w:hAnsi="Montserrat"/>
          <w:b/>
          <w:bCs/>
          <w:sz w:val="20"/>
          <w:szCs w:val="20"/>
        </w:rPr>
        <w:t>CCO/</w:t>
      </w:r>
      <w:r w:rsidRPr="007C1DA5">
        <w:rPr>
          <w:rFonts w:ascii="Montserrat" w:hAnsi="Montserrat"/>
          <w:b/>
          <w:bCs/>
          <w:color w:val="000000" w:themeColor="text1"/>
          <w:sz w:val="20"/>
          <w:szCs w:val="20"/>
        </w:rPr>
        <w:t>ORD-02</w:t>
      </w:r>
      <w:r w:rsidRPr="007151D6">
        <w:rPr>
          <w:rFonts w:ascii="Montserrat" w:hAnsi="Montserrat"/>
          <w:b/>
          <w:bCs/>
          <w:sz w:val="20"/>
          <w:szCs w:val="20"/>
        </w:rPr>
        <w:t>-2024/0</w:t>
      </w:r>
      <w:r>
        <w:rPr>
          <w:rFonts w:ascii="Montserrat" w:hAnsi="Montserrat"/>
          <w:b/>
          <w:bCs/>
          <w:sz w:val="20"/>
          <w:szCs w:val="20"/>
        </w:rPr>
        <w:t>3</w:t>
      </w:r>
      <w:r w:rsidRPr="007151D6">
        <w:rPr>
          <w:rFonts w:ascii="Montserrat" w:hAnsi="Montserrat"/>
          <w:b/>
          <w:bCs/>
          <w:sz w:val="20"/>
          <w:szCs w:val="20"/>
        </w:rPr>
        <w:t>:</w:t>
      </w:r>
      <w:r w:rsidR="005F3799">
        <w:rPr>
          <w:rFonts w:ascii="Montserrat" w:hAnsi="Montserrat"/>
          <w:b/>
          <w:bCs/>
          <w:sz w:val="20"/>
          <w:szCs w:val="20"/>
        </w:rPr>
        <w:t xml:space="preserve"> </w:t>
      </w:r>
      <w:r w:rsidR="005F3799">
        <w:rPr>
          <w:rFonts w:ascii="Montserrat" w:hAnsi="Montserrat"/>
          <w:sz w:val="20"/>
          <w:szCs w:val="20"/>
        </w:rPr>
        <w:t>D</w:t>
      </w:r>
      <w:r w:rsidR="00B33BA0">
        <w:rPr>
          <w:rFonts w:ascii="Montserrat" w:hAnsi="Montserrat"/>
          <w:sz w:val="20"/>
          <w:szCs w:val="20"/>
        </w:rPr>
        <w:t>erivado de la importancia</w:t>
      </w:r>
      <w:r w:rsidR="001D7F5B">
        <w:rPr>
          <w:rFonts w:ascii="Montserrat" w:hAnsi="Montserrat"/>
          <w:sz w:val="20"/>
          <w:szCs w:val="20"/>
        </w:rPr>
        <w:t xml:space="preserve"> de </w:t>
      </w:r>
      <w:r w:rsidR="001D7F5B" w:rsidRPr="00666376">
        <w:rPr>
          <w:rFonts w:ascii="Montserrat" w:hAnsi="Montserrat"/>
          <w:sz w:val="20"/>
          <w:szCs w:val="20"/>
        </w:rPr>
        <w:t>garantizar el derecho que tiene toda persona a la protección de sus datos personales</w:t>
      </w:r>
      <w:r w:rsidR="00686C7F">
        <w:rPr>
          <w:rFonts w:ascii="Montserrat" w:hAnsi="Montserrat"/>
          <w:sz w:val="20"/>
          <w:szCs w:val="20"/>
        </w:rPr>
        <w:t xml:space="preserve"> como lo marca la Ley General de Protección de Datos Personales en Posesión de Sujetos Obligados este Grupo Interdisciplinario autoriza que el expediente con clave codificadora CCO8C1/01/2020 forme parte de los Archivos Históricos de la Casa de la Cultura Oaxaqueña. </w:t>
      </w:r>
      <w:r w:rsidR="00803B0E" w:rsidRPr="004468CF">
        <w:rPr>
          <w:rFonts w:ascii="Montserrat" w:eastAsia="Montserrat" w:hAnsi="Montserrat" w:cs="Montserrat"/>
          <w:color w:val="000000"/>
          <w:sz w:val="20"/>
          <w:szCs w:val="20"/>
        </w:rPr>
        <w:t xml:space="preserve">Dando </w:t>
      </w:r>
      <w:r w:rsidR="000D213C">
        <w:rPr>
          <w:rFonts w:ascii="Montserrat" w:eastAsia="Montserrat" w:hAnsi="Montserrat" w:cs="Montserrat"/>
          <w:color w:val="000000"/>
          <w:sz w:val="20"/>
          <w:szCs w:val="20"/>
        </w:rPr>
        <w:t xml:space="preserve">así </w:t>
      </w:r>
      <w:r w:rsidR="00803B0E" w:rsidRPr="004468CF">
        <w:rPr>
          <w:rFonts w:ascii="Montserrat" w:eastAsia="Montserrat" w:hAnsi="Montserrat" w:cs="Montserrat"/>
          <w:color w:val="000000"/>
          <w:sz w:val="20"/>
          <w:szCs w:val="20"/>
        </w:rPr>
        <w:t>cumplimiento al punto n</w:t>
      </w:r>
      <w:r w:rsidR="00803B0E" w:rsidRPr="004468CF">
        <w:rPr>
          <w:rFonts w:ascii="Montserrat" w:eastAsia="Montserrat" w:hAnsi="Montserrat" w:cs="Montserrat"/>
          <w:sz w:val="20"/>
          <w:szCs w:val="20"/>
        </w:rPr>
        <w:t>úmero</w:t>
      </w:r>
      <w:r w:rsidR="00803B0E">
        <w:rPr>
          <w:rFonts w:ascii="Montserrat" w:eastAsia="Montserrat" w:hAnsi="Montserrat" w:cs="Montserrat"/>
          <w:color w:val="000000"/>
          <w:sz w:val="20"/>
          <w:szCs w:val="20"/>
        </w:rPr>
        <w:t xml:space="preserve"> </w:t>
      </w:r>
      <w:r w:rsidR="000D213C">
        <w:rPr>
          <w:rFonts w:ascii="Montserrat" w:eastAsia="Montserrat" w:hAnsi="Montserrat" w:cs="Montserrat"/>
          <w:color w:val="000000"/>
          <w:sz w:val="20"/>
          <w:szCs w:val="20"/>
        </w:rPr>
        <w:t>nueve</w:t>
      </w:r>
      <w:r w:rsidR="00803B0E">
        <w:rPr>
          <w:rFonts w:ascii="Montserrat" w:eastAsia="Montserrat" w:hAnsi="Montserrat" w:cs="Montserrat"/>
          <w:color w:val="000000"/>
          <w:sz w:val="20"/>
          <w:szCs w:val="20"/>
        </w:rPr>
        <w:t xml:space="preserve"> del orden del </w:t>
      </w:r>
      <w:r w:rsidR="00B75FF7">
        <w:rPr>
          <w:rFonts w:ascii="Montserrat" w:eastAsia="Montserrat" w:hAnsi="Montserrat" w:cs="Montserrat"/>
          <w:color w:val="000000"/>
          <w:sz w:val="20"/>
          <w:szCs w:val="20"/>
        </w:rPr>
        <w:t>día. -</w:t>
      </w:r>
      <w:r w:rsidR="00803B0E">
        <w:rPr>
          <w:rFonts w:ascii="Montserrat" w:eastAsia="Montserrat" w:hAnsi="Montserrat" w:cs="Montserrat"/>
          <w:color w:val="000000"/>
          <w:sz w:val="20"/>
          <w:szCs w:val="20"/>
        </w:rPr>
        <w:t xml:space="preserve"> </w:t>
      </w:r>
      <w:r w:rsidR="00803B0E" w:rsidRPr="004468CF">
        <w:rPr>
          <w:rFonts w:ascii="Montserrat" w:eastAsia="Montserrat" w:hAnsi="Montserrat" w:cs="Montserrat"/>
          <w:sz w:val="20"/>
          <w:szCs w:val="20"/>
        </w:rPr>
        <w:t xml:space="preserve">- - - - - -  - - - - - - - - - - - - - - - - - - </w:t>
      </w:r>
      <w:r w:rsidR="00E76873" w:rsidRPr="00E76873">
        <w:rPr>
          <w:rFonts w:ascii="Montserrat" w:eastAsia="Montserrat" w:hAnsi="Montserrat" w:cs="Montserrat"/>
          <w:sz w:val="20"/>
          <w:szCs w:val="20"/>
        </w:rPr>
        <w:t xml:space="preserve">- - - - - - - - - - - - - - - - </w:t>
      </w:r>
      <w:r w:rsidR="00686C7F" w:rsidRPr="004468CF">
        <w:rPr>
          <w:rFonts w:ascii="Montserrat" w:eastAsia="Montserrat" w:hAnsi="Montserrat" w:cs="Montserrat"/>
          <w:sz w:val="20"/>
          <w:szCs w:val="20"/>
        </w:rPr>
        <w:t xml:space="preserve">- - - - -  - - - - - - - - - - - - - - - - - - </w:t>
      </w:r>
      <w:r w:rsidR="00686C7F" w:rsidRPr="00E76873">
        <w:rPr>
          <w:rFonts w:ascii="Montserrat" w:eastAsia="Montserrat" w:hAnsi="Montserrat" w:cs="Montserrat"/>
          <w:sz w:val="20"/>
          <w:szCs w:val="20"/>
        </w:rPr>
        <w:t>- - - - - - - - - - - - - - -</w:t>
      </w:r>
      <w:r w:rsidR="00686C7F" w:rsidRPr="004468CF">
        <w:rPr>
          <w:rFonts w:ascii="Montserrat" w:eastAsia="Montserrat" w:hAnsi="Montserrat" w:cs="Montserrat"/>
          <w:sz w:val="20"/>
          <w:szCs w:val="20"/>
        </w:rPr>
        <w:t xml:space="preserve">- - - - -  - - - - - - - - - - - - - - - - - - </w:t>
      </w:r>
      <w:r w:rsidR="00686C7F" w:rsidRPr="00E76873">
        <w:rPr>
          <w:rFonts w:ascii="Montserrat" w:eastAsia="Montserrat" w:hAnsi="Montserrat" w:cs="Montserrat"/>
          <w:sz w:val="20"/>
          <w:szCs w:val="20"/>
        </w:rPr>
        <w:t>- - - - - - - - - - - - - - -</w:t>
      </w:r>
    </w:p>
    <w:p w14:paraId="4E6D0EC0" w14:textId="4C8F3D4D" w:rsidR="00F528C8" w:rsidRPr="004468CF" w:rsidRDefault="000D213C" w:rsidP="00932ECD">
      <w:pPr>
        <w:spacing w:line="276" w:lineRule="auto"/>
        <w:jc w:val="both"/>
        <w:rPr>
          <w:rFonts w:ascii="Montserrat" w:eastAsia="Montserrat" w:hAnsi="Montserrat" w:cs="Montserrat"/>
          <w:sz w:val="20"/>
          <w:szCs w:val="20"/>
        </w:rPr>
      </w:pPr>
      <w:r>
        <w:rPr>
          <w:rFonts w:ascii="Montserrat" w:eastAsia="Montserrat" w:hAnsi="Montserrat" w:cs="Montserrat"/>
          <w:b/>
          <w:sz w:val="20"/>
          <w:szCs w:val="20"/>
        </w:rPr>
        <w:t>10</w:t>
      </w:r>
      <w:r w:rsidR="00F528C8" w:rsidRPr="004468CF">
        <w:rPr>
          <w:rFonts w:ascii="Montserrat" w:eastAsia="Montserrat" w:hAnsi="Montserrat" w:cs="Montserrat"/>
          <w:b/>
          <w:sz w:val="20"/>
          <w:szCs w:val="20"/>
        </w:rPr>
        <w:t>.- Cierre y clausura de la sesión.</w:t>
      </w:r>
      <w:r w:rsidR="00F528C8" w:rsidRPr="004468CF">
        <w:rPr>
          <w:rFonts w:ascii="Montserrat" w:eastAsia="Montserrat" w:hAnsi="Montserrat" w:cs="Montserrat"/>
          <w:sz w:val="20"/>
          <w:szCs w:val="20"/>
        </w:rPr>
        <w:t xml:space="preserve"> En uso de la voz </w:t>
      </w:r>
      <w:r w:rsidR="009E1BD8" w:rsidRPr="004468CF">
        <w:rPr>
          <w:rFonts w:ascii="Montserrat" w:eastAsia="Montserrat" w:hAnsi="Montserrat" w:cs="Montserrat"/>
          <w:sz w:val="20"/>
          <w:szCs w:val="20"/>
        </w:rPr>
        <w:t xml:space="preserve">el </w:t>
      </w:r>
      <w:r w:rsidR="00F528C8" w:rsidRPr="004468CF">
        <w:rPr>
          <w:rFonts w:ascii="Montserrat" w:eastAsia="Montserrat" w:hAnsi="Montserrat" w:cs="Montserrat"/>
          <w:sz w:val="20"/>
          <w:szCs w:val="20"/>
        </w:rPr>
        <w:t xml:space="preserve"> </w:t>
      </w:r>
      <w:r w:rsidR="00F528C8" w:rsidRPr="004468CF">
        <w:rPr>
          <w:rFonts w:ascii="Montserrat" w:eastAsia="Montserrat" w:hAnsi="Montserrat" w:cs="Montserrat"/>
          <w:b/>
          <w:sz w:val="20"/>
          <w:szCs w:val="20"/>
        </w:rPr>
        <w:t xml:space="preserve">L.A. </w:t>
      </w:r>
      <w:r w:rsidR="009E1BD8" w:rsidRPr="004468CF">
        <w:rPr>
          <w:rFonts w:ascii="Montserrat" w:eastAsia="Montserrat" w:hAnsi="Montserrat" w:cs="Montserrat"/>
          <w:b/>
          <w:sz w:val="20"/>
          <w:szCs w:val="20"/>
        </w:rPr>
        <w:t>José Manuel cortés López</w:t>
      </w:r>
      <w:r w:rsidR="00F528C8" w:rsidRPr="004468CF">
        <w:rPr>
          <w:rFonts w:ascii="Montserrat" w:eastAsia="Montserrat" w:hAnsi="Montserrat" w:cs="Montserrat"/>
          <w:sz w:val="20"/>
          <w:szCs w:val="20"/>
        </w:rPr>
        <w:t>, Jef</w:t>
      </w:r>
      <w:r w:rsidR="009E1BD8" w:rsidRPr="004468CF">
        <w:rPr>
          <w:rFonts w:ascii="Montserrat" w:eastAsia="Montserrat" w:hAnsi="Montserrat" w:cs="Montserrat"/>
          <w:sz w:val="20"/>
          <w:szCs w:val="20"/>
        </w:rPr>
        <w:t>e</w:t>
      </w:r>
      <w:r w:rsidR="00F528C8" w:rsidRPr="004468CF">
        <w:rPr>
          <w:rFonts w:ascii="Montserrat" w:eastAsia="Montserrat" w:hAnsi="Montserrat" w:cs="Montserrat"/>
          <w:sz w:val="20"/>
          <w:szCs w:val="20"/>
        </w:rPr>
        <w:t xml:space="preserve"> del Departamento Administrativo y Coordinador de Archivos de la Casa de Cultura Oaxaqueña, manifiesta que siendo las diez horas con </w:t>
      </w:r>
      <w:r w:rsidR="00CE2719">
        <w:rPr>
          <w:rFonts w:ascii="Montserrat" w:eastAsia="Montserrat" w:hAnsi="Montserrat" w:cs="Montserrat"/>
          <w:sz w:val="20"/>
          <w:szCs w:val="20"/>
        </w:rPr>
        <w:t xml:space="preserve">cuarenta y cinco </w:t>
      </w:r>
      <w:r w:rsidR="00F528C8" w:rsidRPr="004468CF">
        <w:rPr>
          <w:rFonts w:ascii="Montserrat" w:eastAsia="Montserrat" w:hAnsi="Montserrat" w:cs="Montserrat"/>
          <w:sz w:val="20"/>
          <w:szCs w:val="20"/>
        </w:rPr>
        <w:t xml:space="preserve">minutos del día de su inicio, en cumplimiento al punto número </w:t>
      </w:r>
      <w:r w:rsidR="00CE2719">
        <w:rPr>
          <w:rFonts w:ascii="Montserrat" w:eastAsia="Montserrat" w:hAnsi="Montserrat" w:cs="Montserrat"/>
          <w:sz w:val="20"/>
          <w:szCs w:val="20"/>
        </w:rPr>
        <w:t>tres</w:t>
      </w:r>
      <w:r w:rsidR="00F528C8" w:rsidRPr="004468CF">
        <w:rPr>
          <w:rFonts w:ascii="Montserrat" w:eastAsia="Montserrat" w:hAnsi="Montserrat" w:cs="Montserrat"/>
          <w:sz w:val="20"/>
          <w:szCs w:val="20"/>
        </w:rPr>
        <w:t xml:space="preserve"> del orden del día, se da por concluida la </w:t>
      </w:r>
      <w:r w:rsidR="007C1DA5" w:rsidRPr="007C1DA5">
        <w:rPr>
          <w:rFonts w:ascii="Montserrat" w:eastAsia="Montserrat" w:hAnsi="Montserrat" w:cs="Montserrat"/>
          <w:color w:val="000000" w:themeColor="text1"/>
          <w:sz w:val="20"/>
          <w:szCs w:val="20"/>
        </w:rPr>
        <w:t>Segunda</w:t>
      </w:r>
      <w:r w:rsidR="00F528C8" w:rsidRPr="007C1DA5">
        <w:rPr>
          <w:rFonts w:ascii="Montserrat" w:eastAsia="Montserrat" w:hAnsi="Montserrat" w:cs="Montserrat"/>
          <w:color w:val="000000" w:themeColor="text1"/>
          <w:sz w:val="20"/>
          <w:szCs w:val="20"/>
        </w:rPr>
        <w:t xml:space="preserve"> </w:t>
      </w:r>
      <w:r w:rsidR="00F528C8" w:rsidRPr="004468CF">
        <w:rPr>
          <w:rFonts w:ascii="Montserrat" w:eastAsia="Montserrat" w:hAnsi="Montserrat" w:cs="Montserrat"/>
          <w:sz w:val="20"/>
          <w:szCs w:val="20"/>
        </w:rPr>
        <w:t xml:space="preserve">Sesión </w:t>
      </w:r>
      <w:r w:rsidR="00FE1186">
        <w:rPr>
          <w:rFonts w:ascii="Montserrat" w:eastAsia="Montserrat" w:hAnsi="Montserrat" w:cs="Montserrat"/>
          <w:sz w:val="20"/>
          <w:szCs w:val="20"/>
        </w:rPr>
        <w:t>O</w:t>
      </w:r>
      <w:r w:rsidR="00F528C8" w:rsidRPr="004468CF">
        <w:rPr>
          <w:rFonts w:ascii="Montserrat" w:eastAsia="Montserrat" w:hAnsi="Montserrat" w:cs="Montserrat"/>
          <w:sz w:val="20"/>
          <w:szCs w:val="20"/>
        </w:rPr>
        <w:t xml:space="preserve">rdinaria del Grupo Interdisciplinario de la Casa de Cultura Oaxaqueña, cerrándose la presente acta que consta de </w:t>
      </w:r>
      <w:r w:rsidR="00932ECD">
        <w:rPr>
          <w:rFonts w:ascii="Montserrat" w:eastAsia="Montserrat" w:hAnsi="Montserrat" w:cs="Montserrat"/>
          <w:color w:val="000000" w:themeColor="text1"/>
          <w:sz w:val="20"/>
          <w:szCs w:val="20"/>
        </w:rPr>
        <w:t>cinco</w:t>
      </w:r>
      <w:r w:rsidR="00F528C8" w:rsidRPr="004468CF">
        <w:rPr>
          <w:rFonts w:ascii="Montserrat" w:eastAsia="Montserrat" w:hAnsi="Montserrat" w:cs="Montserrat"/>
          <w:sz w:val="20"/>
          <w:szCs w:val="20"/>
        </w:rPr>
        <w:t xml:space="preserve"> fojas útiles escritas por una sola de sus caras, previa lectura de las mismas, firmadas al margen y al calce de quienes en ella intervinieron en </w:t>
      </w:r>
      <w:r w:rsidR="00F528C8" w:rsidRPr="00CE2719">
        <w:rPr>
          <w:rFonts w:ascii="Montserrat" w:eastAsia="Montserrat" w:hAnsi="Montserrat" w:cs="Montserrat"/>
          <w:sz w:val="20"/>
          <w:szCs w:val="20"/>
          <w:highlight w:val="yellow"/>
        </w:rPr>
        <w:t>dos tantos originales, para los efectos legales y administrativos a que haya lugar</w:t>
      </w:r>
      <w:r w:rsidR="00F528C8" w:rsidRPr="004468CF">
        <w:rPr>
          <w:rFonts w:ascii="Montserrat" w:eastAsia="Montserrat" w:hAnsi="Montserrat" w:cs="Montserrat"/>
          <w:sz w:val="20"/>
          <w:szCs w:val="20"/>
        </w:rPr>
        <w:t xml:space="preserve">. - - </w:t>
      </w:r>
      <w:bookmarkStart w:id="1" w:name="_Hlk170098158"/>
      <w:r w:rsidR="00F528C8" w:rsidRPr="004468CF">
        <w:rPr>
          <w:rFonts w:ascii="Montserrat" w:eastAsia="Montserrat" w:hAnsi="Montserrat" w:cs="Montserrat"/>
          <w:sz w:val="20"/>
          <w:szCs w:val="20"/>
        </w:rPr>
        <w:t xml:space="preserve">- - - -  - - - - - - - - - - - - - - - - - </w:t>
      </w:r>
      <w:r w:rsidR="00550465" w:rsidRPr="004468CF">
        <w:rPr>
          <w:rFonts w:ascii="Montserrat" w:eastAsia="Montserrat" w:hAnsi="Montserrat" w:cs="Montserrat"/>
          <w:sz w:val="20"/>
          <w:szCs w:val="20"/>
        </w:rPr>
        <w:t xml:space="preserve">- - - - - - - - - - - - - - - - - - - - - - - - - - - </w:t>
      </w:r>
      <w:bookmarkEnd w:id="1"/>
      <w:r w:rsidR="00550465" w:rsidRPr="004468CF">
        <w:rPr>
          <w:rFonts w:ascii="Montserrat" w:eastAsia="Montserrat" w:hAnsi="Montserrat" w:cs="Montserrat"/>
          <w:sz w:val="20"/>
          <w:szCs w:val="20"/>
        </w:rPr>
        <w:t>- - - - - - - -</w:t>
      </w:r>
      <w:r w:rsidR="00256AEA">
        <w:rPr>
          <w:rFonts w:ascii="Montserrat" w:eastAsia="Montserrat" w:hAnsi="Montserrat" w:cs="Montserrat"/>
          <w:sz w:val="20"/>
          <w:szCs w:val="20"/>
        </w:rPr>
        <w:t xml:space="preserve"> - - - - - - - - - - - - - - - - - - - - - - - - - </w:t>
      </w:r>
      <w:r w:rsidR="00B75FF7" w:rsidRPr="00B75FF7">
        <w:rPr>
          <w:rFonts w:ascii="Montserrat" w:eastAsia="Montserrat" w:hAnsi="Montserrat" w:cs="Montserrat"/>
          <w:sz w:val="20"/>
          <w:szCs w:val="20"/>
        </w:rPr>
        <w:t xml:space="preserve">- - - -  - - - - - - - - - - - - - </w:t>
      </w:r>
    </w:p>
    <w:p w14:paraId="48DBBEE1" w14:textId="7816128A" w:rsidR="00F528C8" w:rsidRDefault="00F528C8" w:rsidP="00F528C8">
      <w:pPr>
        <w:jc w:val="both"/>
        <w:rPr>
          <w:rFonts w:ascii="Montserrat" w:eastAsia="Montserrat" w:hAnsi="Montserrat" w:cs="Montserrat"/>
          <w:sz w:val="20"/>
          <w:szCs w:val="20"/>
        </w:rPr>
      </w:pPr>
    </w:p>
    <w:p w14:paraId="01D2362B" w14:textId="7874B0D0" w:rsidR="00932ECD" w:rsidRDefault="00932ECD" w:rsidP="00F528C8">
      <w:pPr>
        <w:jc w:val="both"/>
        <w:rPr>
          <w:rFonts w:ascii="Montserrat" w:eastAsia="Montserrat" w:hAnsi="Montserrat" w:cs="Montserrat"/>
          <w:sz w:val="20"/>
          <w:szCs w:val="20"/>
        </w:rPr>
      </w:pPr>
    </w:p>
    <w:p w14:paraId="2FB00750" w14:textId="0F155A43" w:rsidR="00932ECD" w:rsidRDefault="00932ECD" w:rsidP="00F528C8">
      <w:pPr>
        <w:jc w:val="both"/>
        <w:rPr>
          <w:rFonts w:ascii="Montserrat" w:eastAsia="Montserrat" w:hAnsi="Montserrat" w:cs="Montserrat"/>
          <w:sz w:val="20"/>
          <w:szCs w:val="20"/>
        </w:rPr>
      </w:pPr>
    </w:p>
    <w:p w14:paraId="413479C8" w14:textId="1530C566" w:rsidR="00932ECD" w:rsidRDefault="00932ECD" w:rsidP="00F528C8">
      <w:pPr>
        <w:jc w:val="both"/>
        <w:rPr>
          <w:rFonts w:ascii="Montserrat" w:eastAsia="Montserrat" w:hAnsi="Montserrat" w:cs="Montserrat"/>
          <w:sz w:val="20"/>
          <w:szCs w:val="20"/>
        </w:rPr>
      </w:pPr>
    </w:p>
    <w:p w14:paraId="0B11A86F" w14:textId="3F775DA7" w:rsidR="00932ECD" w:rsidRDefault="00932ECD" w:rsidP="00F528C8">
      <w:pPr>
        <w:jc w:val="both"/>
        <w:rPr>
          <w:rFonts w:ascii="Montserrat" w:eastAsia="Montserrat" w:hAnsi="Montserrat" w:cs="Montserrat"/>
          <w:sz w:val="20"/>
          <w:szCs w:val="20"/>
        </w:rPr>
      </w:pPr>
    </w:p>
    <w:p w14:paraId="61509367" w14:textId="6B33B80C" w:rsidR="00932ECD" w:rsidRDefault="00932ECD" w:rsidP="00F528C8">
      <w:pPr>
        <w:jc w:val="both"/>
        <w:rPr>
          <w:rFonts w:ascii="Montserrat" w:eastAsia="Montserrat" w:hAnsi="Montserrat" w:cs="Montserrat"/>
          <w:sz w:val="20"/>
          <w:szCs w:val="20"/>
        </w:rPr>
      </w:pPr>
    </w:p>
    <w:p w14:paraId="3A289833" w14:textId="4263AF79" w:rsidR="00932ECD" w:rsidRDefault="00932ECD" w:rsidP="00F528C8">
      <w:pPr>
        <w:jc w:val="both"/>
        <w:rPr>
          <w:rFonts w:ascii="Montserrat" w:eastAsia="Montserrat" w:hAnsi="Montserrat" w:cs="Montserrat"/>
          <w:sz w:val="20"/>
          <w:szCs w:val="20"/>
        </w:rPr>
      </w:pPr>
    </w:p>
    <w:p w14:paraId="054F91B9" w14:textId="589614BD" w:rsidR="00932ECD" w:rsidRDefault="00932ECD" w:rsidP="00F528C8">
      <w:pPr>
        <w:jc w:val="both"/>
        <w:rPr>
          <w:rFonts w:ascii="Montserrat" w:eastAsia="Montserrat" w:hAnsi="Montserrat" w:cs="Montserrat"/>
          <w:sz w:val="20"/>
          <w:szCs w:val="20"/>
        </w:rPr>
      </w:pPr>
    </w:p>
    <w:p w14:paraId="10A668C9" w14:textId="5B0E9D7E" w:rsidR="00932ECD" w:rsidRDefault="00932ECD" w:rsidP="00F528C8">
      <w:pPr>
        <w:jc w:val="both"/>
        <w:rPr>
          <w:rFonts w:ascii="Montserrat" w:eastAsia="Montserrat" w:hAnsi="Montserrat" w:cs="Montserrat"/>
          <w:sz w:val="20"/>
          <w:szCs w:val="20"/>
        </w:rPr>
      </w:pPr>
    </w:p>
    <w:p w14:paraId="5ABCC6A2" w14:textId="171D2938" w:rsidR="00932ECD" w:rsidRDefault="00932ECD" w:rsidP="00F528C8">
      <w:pPr>
        <w:jc w:val="both"/>
        <w:rPr>
          <w:rFonts w:ascii="Montserrat" w:eastAsia="Montserrat" w:hAnsi="Montserrat" w:cs="Montserrat"/>
          <w:sz w:val="20"/>
          <w:szCs w:val="20"/>
        </w:rPr>
      </w:pPr>
    </w:p>
    <w:p w14:paraId="54C30031" w14:textId="57EB3024" w:rsidR="00932ECD" w:rsidRDefault="00932ECD" w:rsidP="00F528C8">
      <w:pPr>
        <w:jc w:val="both"/>
        <w:rPr>
          <w:rFonts w:ascii="Montserrat" w:eastAsia="Montserrat" w:hAnsi="Montserrat" w:cs="Montserrat"/>
          <w:sz w:val="20"/>
          <w:szCs w:val="20"/>
        </w:rPr>
      </w:pPr>
    </w:p>
    <w:p w14:paraId="74A2B4D5" w14:textId="210054D4" w:rsidR="00932ECD" w:rsidRDefault="00932ECD" w:rsidP="00F528C8">
      <w:pPr>
        <w:jc w:val="both"/>
        <w:rPr>
          <w:rFonts w:ascii="Montserrat" w:eastAsia="Montserrat" w:hAnsi="Montserrat" w:cs="Montserrat"/>
          <w:sz w:val="20"/>
          <w:szCs w:val="20"/>
        </w:rPr>
      </w:pPr>
    </w:p>
    <w:p w14:paraId="24C30FD3" w14:textId="0C3CD34F" w:rsidR="00932ECD" w:rsidRPr="00932ECD" w:rsidRDefault="00932ECD" w:rsidP="00932ECD">
      <w:pPr>
        <w:jc w:val="center"/>
        <w:rPr>
          <w:rFonts w:ascii="Montserrat" w:eastAsia="Montserrat" w:hAnsi="Montserrat" w:cs="Montserrat"/>
          <w:b/>
          <w:bCs/>
          <w:sz w:val="20"/>
          <w:szCs w:val="20"/>
        </w:rPr>
      </w:pPr>
      <w:r w:rsidRPr="00932ECD">
        <w:rPr>
          <w:rFonts w:ascii="Montserrat" w:eastAsia="Montserrat" w:hAnsi="Montserrat" w:cs="Montserrat"/>
          <w:b/>
          <w:bCs/>
          <w:sz w:val="20"/>
          <w:szCs w:val="20"/>
        </w:rPr>
        <w:lastRenderedPageBreak/>
        <w:t>INTEGRANTES DE GRUPO INTERDISCIPLINARIO DEL SISTEMA INSTITUCIONAL DE ARCHIVOS DE LA CASA DE LA CULTURA OAXAQUEÑA</w:t>
      </w:r>
    </w:p>
    <w:p w14:paraId="5063B866" w14:textId="1CA60BE8" w:rsidR="00932ECD" w:rsidRDefault="00932ECD" w:rsidP="00F528C8">
      <w:pPr>
        <w:jc w:val="both"/>
        <w:rPr>
          <w:rFonts w:ascii="Montserrat" w:eastAsia="Montserrat" w:hAnsi="Montserrat" w:cs="Montserrat"/>
          <w:sz w:val="20"/>
          <w:szCs w:val="20"/>
        </w:rPr>
      </w:pPr>
    </w:p>
    <w:p w14:paraId="29237782" w14:textId="77777777" w:rsidR="00932ECD" w:rsidRDefault="00932ECD" w:rsidP="00F528C8">
      <w:pPr>
        <w:jc w:val="both"/>
        <w:rPr>
          <w:rFonts w:ascii="Montserrat" w:eastAsia="Montserrat" w:hAnsi="Montserrat" w:cs="Montserrat"/>
          <w:sz w:val="20"/>
          <w:szCs w:val="20"/>
        </w:rPr>
      </w:pPr>
    </w:p>
    <w:p w14:paraId="224E8999" w14:textId="77777777" w:rsidR="00932ECD" w:rsidRPr="004468CF" w:rsidRDefault="00932ECD" w:rsidP="00F528C8">
      <w:pPr>
        <w:jc w:val="both"/>
        <w:rPr>
          <w:rFonts w:ascii="Montserrat" w:eastAsia="Montserrat" w:hAnsi="Montserrat" w:cs="Montserrat"/>
          <w:sz w:val="20"/>
          <w:szCs w:val="20"/>
        </w:rPr>
      </w:pPr>
    </w:p>
    <w:tbl>
      <w:tblPr>
        <w:tblW w:w="9606" w:type="dxa"/>
        <w:tblInd w:w="-108" w:type="dxa"/>
        <w:tblLayout w:type="fixed"/>
        <w:tblLook w:val="0400" w:firstRow="0" w:lastRow="0" w:firstColumn="0" w:lastColumn="0" w:noHBand="0" w:noVBand="1"/>
      </w:tblPr>
      <w:tblGrid>
        <w:gridCol w:w="4786"/>
        <w:gridCol w:w="4820"/>
      </w:tblGrid>
      <w:tr w:rsidR="00F528C8" w:rsidRPr="00932ECD" w14:paraId="1FB21C40" w14:textId="77777777" w:rsidTr="00CE2719">
        <w:tc>
          <w:tcPr>
            <w:tcW w:w="9606" w:type="dxa"/>
            <w:gridSpan w:val="2"/>
          </w:tcPr>
          <w:p w14:paraId="5E0BA1BB" w14:textId="77777777" w:rsidR="00F528C8" w:rsidRPr="00932ECD" w:rsidRDefault="00F528C8" w:rsidP="008964CC">
            <w:pPr>
              <w:rPr>
                <w:rFonts w:ascii="Montserrat" w:eastAsia="Montserrat" w:hAnsi="Montserrat" w:cs="Montserrat"/>
                <w:b/>
                <w:sz w:val="18"/>
                <w:szCs w:val="18"/>
              </w:rPr>
            </w:pPr>
          </w:p>
          <w:p w14:paraId="7F485E31" w14:textId="77777777" w:rsidR="00F528C8" w:rsidRPr="00932ECD" w:rsidRDefault="00F528C8" w:rsidP="00256AEA">
            <w:pPr>
              <w:pStyle w:val="Sinespaciado"/>
              <w:jc w:val="center"/>
              <w:rPr>
                <w:rFonts w:ascii="Montserrat" w:hAnsi="Montserrat"/>
                <w:b/>
                <w:bCs/>
                <w:sz w:val="20"/>
                <w:szCs w:val="20"/>
              </w:rPr>
            </w:pPr>
            <w:r w:rsidRPr="00932ECD">
              <w:rPr>
                <w:rFonts w:ascii="Montserrat" w:hAnsi="Montserrat"/>
                <w:b/>
                <w:bCs/>
                <w:sz w:val="20"/>
                <w:szCs w:val="20"/>
              </w:rPr>
              <w:t>C. SARA CAROLINA OROZCO MARTÍNEZ</w:t>
            </w:r>
          </w:p>
          <w:p w14:paraId="16528726" w14:textId="77777777" w:rsidR="00F528C8" w:rsidRPr="00932ECD" w:rsidRDefault="00F528C8" w:rsidP="00256AEA">
            <w:pPr>
              <w:pStyle w:val="Sinespaciado"/>
              <w:jc w:val="center"/>
              <w:rPr>
                <w:rFonts w:ascii="Montserrat" w:hAnsi="Montserrat"/>
                <w:color w:val="FF0000"/>
                <w:sz w:val="20"/>
                <w:szCs w:val="20"/>
              </w:rPr>
            </w:pPr>
            <w:r w:rsidRPr="00932ECD">
              <w:rPr>
                <w:rFonts w:ascii="Montserrat" w:hAnsi="Montserrat"/>
                <w:sz w:val="20"/>
                <w:szCs w:val="20"/>
              </w:rPr>
              <w:t>Directora General</w:t>
            </w:r>
          </w:p>
          <w:p w14:paraId="77176E54" w14:textId="77777777" w:rsidR="00F528C8" w:rsidRPr="00932ECD" w:rsidRDefault="00F528C8" w:rsidP="00256AEA">
            <w:pPr>
              <w:pStyle w:val="Sinespaciado"/>
              <w:jc w:val="center"/>
              <w:rPr>
                <w:rFonts w:ascii="Montserrat" w:hAnsi="Montserrat"/>
                <w:sz w:val="20"/>
                <w:szCs w:val="20"/>
              </w:rPr>
            </w:pPr>
            <w:r w:rsidRPr="00932ECD">
              <w:rPr>
                <w:rFonts w:ascii="Montserrat" w:hAnsi="Montserrat"/>
                <w:sz w:val="20"/>
                <w:szCs w:val="20"/>
              </w:rPr>
              <w:t>Casa de la Cultura Oaxaqueña</w:t>
            </w:r>
          </w:p>
          <w:p w14:paraId="58F08F30" w14:textId="77777777" w:rsidR="00F528C8" w:rsidRPr="00932ECD" w:rsidRDefault="00F528C8" w:rsidP="00983685">
            <w:pPr>
              <w:jc w:val="center"/>
              <w:rPr>
                <w:rFonts w:ascii="Montserrat" w:eastAsia="Montserrat" w:hAnsi="Montserrat" w:cs="Montserrat"/>
                <w:sz w:val="18"/>
                <w:szCs w:val="18"/>
              </w:rPr>
            </w:pPr>
          </w:p>
        </w:tc>
      </w:tr>
      <w:tr w:rsidR="00F528C8" w:rsidRPr="00932ECD" w14:paraId="621DCAF6" w14:textId="77777777" w:rsidTr="00CE2719">
        <w:tc>
          <w:tcPr>
            <w:tcW w:w="4786" w:type="dxa"/>
          </w:tcPr>
          <w:p w14:paraId="1310FC19" w14:textId="77777777" w:rsidR="00F528C8" w:rsidRPr="00932ECD" w:rsidRDefault="00F528C8" w:rsidP="00983685">
            <w:pPr>
              <w:rPr>
                <w:rFonts w:ascii="Montserrat" w:eastAsia="Montserrat" w:hAnsi="Montserrat" w:cs="Montserrat"/>
                <w:sz w:val="18"/>
                <w:szCs w:val="18"/>
              </w:rPr>
            </w:pPr>
          </w:p>
          <w:p w14:paraId="0DA3FB44" w14:textId="77777777" w:rsidR="00F528C8" w:rsidRPr="00932ECD" w:rsidRDefault="00F528C8" w:rsidP="00983685">
            <w:pPr>
              <w:rPr>
                <w:rFonts w:ascii="Montserrat" w:eastAsia="Montserrat" w:hAnsi="Montserrat" w:cs="Montserrat"/>
                <w:sz w:val="18"/>
                <w:szCs w:val="18"/>
              </w:rPr>
            </w:pPr>
          </w:p>
        </w:tc>
        <w:tc>
          <w:tcPr>
            <w:tcW w:w="4820" w:type="dxa"/>
          </w:tcPr>
          <w:p w14:paraId="66EB0B4F" w14:textId="77777777" w:rsidR="00F528C8" w:rsidRPr="00932ECD" w:rsidRDefault="00F528C8" w:rsidP="00983685">
            <w:pPr>
              <w:rPr>
                <w:rFonts w:ascii="Montserrat" w:eastAsia="Montserrat" w:hAnsi="Montserrat" w:cs="Montserrat"/>
                <w:sz w:val="18"/>
                <w:szCs w:val="18"/>
              </w:rPr>
            </w:pPr>
          </w:p>
        </w:tc>
      </w:tr>
      <w:tr w:rsidR="00F528C8" w:rsidRPr="00932ECD" w14:paraId="01B60542" w14:textId="77777777" w:rsidTr="00CE2719">
        <w:trPr>
          <w:trHeight w:val="980"/>
        </w:trPr>
        <w:tc>
          <w:tcPr>
            <w:tcW w:w="4786" w:type="dxa"/>
          </w:tcPr>
          <w:p w14:paraId="2C002379" w14:textId="7D6B4378" w:rsidR="00F528C8" w:rsidRPr="00932ECD" w:rsidRDefault="00F528C8" w:rsidP="00256AEA">
            <w:pPr>
              <w:pStyle w:val="Sinespaciado"/>
              <w:jc w:val="center"/>
              <w:rPr>
                <w:rFonts w:ascii="Montserrat" w:hAnsi="Montserrat"/>
                <w:sz w:val="20"/>
                <w:szCs w:val="20"/>
              </w:rPr>
            </w:pPr>
            <w:r w:rsidRPr="00932ECD">
              <w:rPr>
                <w:rFonts w:ascii="Montserrat" w:hAnsi="Montserrat"/>
                <w:b/>
                <w:bCs/>
                <w:sz w:val="20"/>
                <w:szCs w:val="20"/>
              </w:rPr>
              <w:t>L.A.</w:t>
            </w:r>
            <w:r w:rsidR="009E1BD8" w:rsidRPr="00932ECD">
              <w:rPr>
                <w:rFonts w:ascii="Montserrat" w:hAnsi="Montserrat"/>
                <w:b/>
                <w:bCs/>
                <w:sz w:val="20"/>
                <w:szCs w:val="20"/>
              </w:rPr>
              <w:t xml:space="preserve"> JOSÉ MANUEL CORTÉS LÓPEZ</w:t>
            </w:r>
            <w:r w:rsidRPr="00932ECD">
              <w:rPr>
                <w:rFonts w:ascii="Montserrat" w:hAnsi="Montserrat"/>
                <w:sz w:val="20"/>
                <w:szCs w:val="20"/>
              </w:rPr>
              <w:t>,</w:t>
            </w:r>
          </w:p>
          <w:p w14:paraId="1C5DA636" w14:textId="346D2365" w:rsidR="00F528C8" w:rsidRPr="00932ECD" w:rsidRDefault="009E1BD8" w:rsidP="00256AEA">
            <w:pPr>
              <w:pStyle w:val="Sinespaciado"/>
              <w:jc w:val="center"/>
              <w:rPr>
                <w:rFonts w:ascii="Montserrat" w:hAnsi="Montserrat"/>
                <w:sz w:val="20"/>
                <w:szCs w:val="20"/>
              </w:rPr>
            </w:pPr>
            <w:r w:rsidRPr="00932ECD">
              <w:rPr>
                <w:rFonts w:ascii="Montserrat" w:hAnsi="Montserrat"/>
                <w:sz w:val="20"/>
                <w:szCs w:val="20"/>
              </w:rPr>
              <w:t>Jefe</w:t>
            </w:r>
            <w:r w:rsidR="00CE2719" w:rsidRPr="00932ECD">
              <w:rPr>
                <w:rFonts w:ascii="Montserrat" w:hAnsi="Montserrat"/>
                <w:sz w:val="20"/>
                <w:szCs w:val="20"/>
              </w:rPr>
              <w:t xml:space="preserve"> del Dep</w:t>
            </w:r>
            <w:r w:rsidRPr="00932ECD">
              <w:rPr>
                <w:rFonts w:ascii="Montserrat" w:hAnsi="Montserrat"/>
                <w:sz w:val="20"/>
                <w:szCs w:val="20"/>
              </w:rPr>
              <w:t>to</w:t>
            </w:r>
            <w:r w:rsidR="00CE2719" w:rsidRPr="00932ECD">
              <w:rPr>
                <w:rFonts w:ascii="Montserrat" w:hAnsi="Montserrat"/>
                <w:sz w:val="20"/>
                <w:szCs w:val="20"/>
              </w:rPr>
              <w:t>.</w:t>
            </w:r>
            <w:r w:rsidRPr="00932ECD">
              <w:rPr>
                <w:rFonts w:ascii="Montserrat" w:hAnsi="Montserrat"/>
                <w:sz w:val="20"/>
                <w:szCs w:val="20"/>
              </w:rPr>
              <w:t xml:space="preserve"> Administrativo, Coordinador</w:t>
            </w:r>
            <w:r w:rsidR="00F528C8" w:rsidRPr="00932ECD">
              <w:rPr>
                <w:rFonts w:ascii="Montserrat" w:hAnsi="Montserrat"/>
                <w:sz w:val="20"/>
                <w:szCs w:val="20"/>
              </w:rPr>
              <w:t xml:space="preserve"> de Archivos y Representante del Área de Planeación y mejoras continuas</w:t>
            </w:r>
          </w:p>
          <w:p w14:paraId="4FBE2382" w14:textId="77777777" w:rsidR="00F528C8" w:rsidRPr="00932ECD" w:rsidRDefault="00F528C8" w:rsidP="00256AEA">
            <w:pPr>
              <w:pStyle w:val="Sinespaciado"/>
              <w:jc w:val="center"/>
              <w:rPr>
                <w:rFonts w:ascii="Montserrat" w:hAnsi="Montserrat"/>
                <w:sz w:val="20"/>
                <w:szCs w:val="20"/>
              </w:rPr>
            </w:pPr>
            <w:r w:rsidRPr="00932ECD">
              <w:rPr>
                <w:rFonts w:ascii="Montserrat" w:hAnsi="Montserrat"/>
                <w:sz w:val="20"/>
                <w:szCs w:val="20"/>
              </w:rPr>
              <w:t>Casa de la Cultura Oaxaqueña</w:t>
            </w:r>
          </w:p>
        </w:tc>
        <w:tc>
          <w:tcPr>
            <w:tcW w:w="4820" w:type="dxa"/>
          </w:tcPr>
          <w:p w14:paraId="64514ACB" w14:textId="77777777" w:rsidR="00CE2719" w:rsidRPr="00932ECD" w:rsidRDefault="00CE2719" w:rsidP="00CE2719">
            <w:pPr>
              <w:pStyle w:val="Sinespaciado"/>
              <w:jc w:val="center"/>
              <w:rPr>
                <w:rFonts w:ascii="Montserrat" w:hAnsi="Montserrat"/>
                <w:b/>
                <w:bCs/>
                <w:sz w:val="20"/>
                <w:szCs w:val="20"/>
              </w:rPr>
            </w:pPr>
            <w:r w:rsidRPr="00932ECD">
              <w:rPr>
                <w:rFonts w:ascii="Montserrat" w:hAnsi="Montserrat"/>
                <w:b/>
                <w:bCs/>
                <w:sz w:val="20"/>
                <w:szCs w:val="20"/>
              </w:rPr>
              <w:t>LIC. SERGIO PESTAÑA ANTONIO</w:t>
            </w:r>
          </w:p>
          <w:p w14:paraId="1DAF2737" w14:textId="77777777" w:rsidR="00CE2719" w:rsidRPr="00932ECD" w:rsidRDefault="00CE2719" w:rsidP="00CE2719">
            <w:pPr>
              <w:pStyle w:val="Sinespaciado"/>
              <w:jc w:val="center"/>
              <w:rPr>
                <w:rFonts w:ascii="Montserrat" w:hAnsi="Montserrat"/>
                <w:sz w:val="20"/>
                <w:szCs w:val="20"/>
              </w:rPr>
            </w:pPr>
            <w:r w:rsidRPr="00932ECD">
              <w:rPr>
                <w:rFonts w:ascii="Montserrat" w:hAnsi="Montserrat"/>
                <w:sz w:val="20"/>
                <w:szCs w:val="20"/>
              </w:rPr>
              <w:t>Responsable de la Unidad de Transparencia</w:t>
            </w:r>
          </w:p>
          <w:p w14:paraId="5BC07785" w14:textId="638017CF" w:rsidR="00F528C8" w:rsidRPr="00932ECD" w:rsidRDefault="00CE2719" w:rsidP="00CE2719">
            <w:pPr>
              <w:pStyle w:val="Sinespaciado"/>
              <w:jc w:val="center"/>
              <w:rPr>
                <w:rFonts w:ascii="Montserrat" w:hAnsi="Montserrat"/>
                <w:sz w:val="20"/>
                <w:szCs w:val="20"/>
              </w:rPr>
            </w:pPr>
            <w:r w:rsidRPr="00932ECD">
              <w:rPr>
                <w:rFonts w:ascii="Montserrat" w:hAnsi="Montserrat"/>
                <w:sz w:val="20"/>
                <w:szCs w:val="20"/>
              </w:rPr>
              <w:t>Casa de la Cultura Oaxaqueña</w:t>
            </w:r>
          </w:p>
        </w:tc>
      </w:tr>
      <w:tr w:rsidR="00F528C8" w:rsidRPr="00932ECD" w14:paraId="4D70F7D1" w14:textId="77777777" w:rsidTr="00CE2719">
        <w:trPr>
          <w:trHeight w:val="980"/>
        </w:trPr>
        <w:tc>
          <w:tcPr>
            <w:tcW w:w="4786" w:type="dxa"/>
          </w:tcPr>
          <w:p w14:paraId="3EF46395" w14:textId="77777777" w:rsidR="00F528C8" w:rsidRPr="00932ECD" w:rsidRDefault="00F528C8" w:rsidP="00983685">
            <w:pPr>
              <w:jc w:val="center"/>
              <w:rPr>
                <w:rFonts w:ascii="Montserrat" w:eastAsia="Montserrat" w:hAnsi="Montserrat" w:cs="Montserrat"/>
                <w:b/>
                <w:sz w:val="18"/>
                <w:szCs w:val="18"/>
              </w:rPr>
            </w:pPr>
          </w:p>
          <w:p w14:paraId="409D2439" w14:textId="14832EB5" w:rsidR="00F528C8" w:rsidRDefault="00F528C8" w:rsidP="00983685">
            <w:pPr>
              <w:jc w:val="center"/>
              <w:rPr>
                <w:rFonts w:ascii="Montserrat" w:eastAsia="Montserrat" w:hAnsi="Montserrat" w:cs="Montserrat"/>
                <w:b/>
                <w:sz w:val="18"/>
                <w:szCs w:val="18"/>
              </w:rPr>
            </w:pPr>
          </w:p>
          <w:p w14:paraId="07A3814A" w14:textId="77777777" w:rsidR="00932ECD" w:rsidRPr="00932ECD" w:rsidRDefault="00932ECD" w:rsidP="00983685">
            <w:pPr>
              <w:jc w:val="center"/>
              <w:rPr>
                <w:rFonts w:ascii="Montserrat" w:eastAsia="Montserrat" w:hAnsi="Montserrat" w:cs="Montserrat"/>
                <w:b/>
                <w:sz w:val="18"/>
                <w:szCs w:val="18"/>
              </w:rPr>
            </w:pPr>
          </w:p>
          <w:p w14:paraId="13FE8EDA" w14:textId="2C051DDB" w:rsidR="00F528C8" w:rsidRPr="00932ECD" w:rsidRDefault="00256AEA" w:rsidP="00256AEA">
            <w:pPr>
              <w:tabs>
                <w:tab w:val="left" w:pos="1755"/>
              </w:tabs>
              <w:rPr>
                <w:rFonts w:ascii="Montserrat" w:eastAsia="Montserrat" w:hAnsi="Montserrat" w:cs="Montserrat"/>
                <w:b/>
                <w:sz w:val="18"/>
                <w:szCs w:val="18"/>
              </w:rPr>
            </w:pPr>
            <w:r w:rsidRPr="00932ECD">
              <w:rPr>
                <w:rFonts w:ascii="Montserrat" w:eastAsia="Montserrat" w:hAnsi="Montserrat" w:cs="Montserrat"/>
                <w:b/>
                <w:sz w:val="18"/>
                <w:szCs w:val="18"/>
              </w:rPr>
              <w:tab/>
            </w:r>
          </w:p>
        </w:tc>
        <w:tc>
          <w:tcPr>
            <w:tcW w:w="4820" w:type="dxa"/>
          </w:tcPr>
          <w:p w14:paraId="27BB09BA" w14:textId="77777777" w:rsidR="00F528C8" w:rsidRPr="00932ECD" w:rsidRDefault="00F528C8" w:rsidP="00983685">
            <w:pPr>
              <w:jc w:val="center"/>
              <w:rPr>
                <w:rFonts w:ascii="Montserrat" w:eastAsia="Montserrat" w:hAnsi="Montserrat" w:cs="Montserrat"/>
                <w:b/>
                <w:sz w:val="18"/>
                <w:szCs w:val="18"/>
              </w:rPr>
            </w:pPr>
          </w:p>
        </w:tc>
      </w:tr>
      <w:tr w:rsidR="00F528C8" w:rsidRPr="00932ECD" w14:paraId="7CB6034F" w14:textId="77777777" w:rsidTr="00CE2719">
        <w:trPr>
          <w:trHeight w:val="1009"/>
        </w:trPr>
        <w:tc>
          <w:tcPr>
            <w:tcW w:w="4786" w:type="dxa"/>
          </w:tcPr>
          <w:p w14:paraId="01DFDF33" w14:textId="77777777" w:rsidR="00F528C8" w:rsidRPr="00932ECD" w:rsidRDefault="00F528C8" w:rsidP="00CE4C65">
            <w:pPr>
              <w:pStyle w:val="Sinespaciado"/>
              <w:jc w:val="center"/>
              <w:rPr>
                <w:rFonts w:ascii="Montserrat" w:hAnsi="Montserrat"/>
                <w:b/>
                <w:bCs/>
                <w:sz w:val="20"/>
                <w:szCs w:val="20"/>
              </w:rPr>
            </w:pPr>
            <w:r w:rsidRPr="00932ECD">
              <w:rPr>
                <w:rFonts w:ascii="Montserrat" w:hAnsi="Montserrat"/>
                <w:b/>
                <w:bCs/>
                <w:sz w:val="20"/>
                <w:szCs w:val="20"/>
              </w:rPr>
              <w:t>LIC. CEFERINO ANTONIO JIMÉNEZ REYES</w:t>
            </w:r>
          </w:p>
          <w:p w14:paraId="04826BF1" w14:textId="2EB1AAE1" w:rsidR="00F528C8" w:rsidRPr="00932ECD" w:rsidRDefault="00F528C8" w:rsidP="00CE4C65">
            <w:pPr>
              <w:pStyle w:val="Sinespaciado"/>
              <w:jc w:val="center"/>
              <w:rPr>
                <w:rFonts w:ascii="Montserrat" w:hAnsi="Montserrat"/>
                <w:sz w:val="20"/>
                <w:szCs w:val="20"/>
              </w:rPr>
            </w:pPr>
            <w:r w:rsidRPr="00932ECD">
              <w:rPr>
                <w:rFonts w:ascii="Montserrat" w:hAnsi="Montserrat"/>
                <w:sz w:val="20"/>
                <w:szCs w:val="20"/>
              </w:rPr>
              <w:t>Jefe del Departamento Fomento Artístico</w:t>
            </w:r>
          </w:p>
          <w:p w14:paraId="1A73A9D0" w14:textId="77777777" w:rsidR="00F528C8" w:rsidRPr="00932ECD" w:rsidRDefault="00F528C8" w:rsidP="00CE4C65">
            <w:pPr>
              <w:pStyle w:val="Sinespaciado"/>
              <w:jc w:val="center"/>
              <w:rPr>
                <w:rFonts w:ascii="Montserrat" w:hAnsi="Montserrat"/>
                <w:sz w:val="20"/>
                <w:szCs w:val="20"/>
              </w:rPr>
            </w:pPr>
            <w:r w:rsidRPr="00932ECD">
              <w:rPr>
                <w:rFonts w:ascii="Montserrat" w:hAnsi="Montserrat"/>
                <w:sz w:val="20"/>
                <w:szCs w:val="20"/>
              </w:rPr>
              <w:t>Casa de Cultura Oaxaqueña</w:t>
            </w:r>
          </w:p>
        </w:tc>
        <w:tc>
          <w:tcPr>
            <w:tcW w:w="4820" w:type="dxa"/>
          </w:tcPr>
          <w:p w14:paraId="62464FF1" w14:textId="70F54C10" w:rsidR="00F528C8" w:rsidRPr="00932ECD" w:rsidRDefault="009E1BD8" w:rsidP="00CE4C65">
            <w:pPr>
              <w:pStyle w:val="Sinespaciado"/>
              <w:jc w:val="center"/>
              <w:rPr>
                <w:rFonts w:ascii="Montserrat" w:hAnsi="Montserrat"/>
                <w:b/>
                <w:bCs/>
                <w:sz w:val="20"/>
                <w:szCs w:val="20"/>
              </w:rPr>
            </w:pPr>
            <w:r w:rsidRPr="00932ECD">
              <w:rPr>
                <w:rFonts w:ascii="Montserrat" w:hAnsi="Montserrat"/>
                <w:b/>
                <w:bCs/>
                <w:sz w:val="20"/>
                <w:szCs w:val="20"/>
              </w:rPr>
              <w:t>MAESTRA ASELA SOLEDAD PÉREZ GARCÍA</w:t>
            </w:r>
          </w:p>
          <w:p w14:paraId="3E75B4C5" w14:textId="0D73FB6D" w:rsidR="00F528C8" w:rsidRPr="00932ECD" w:rsidRDefault="00F528C8" w:rsidP="00CE4C65">
            <w:pPr>
              <w:pStyle w:val="Sinespaciado"/>
              <w:jc w:val="center"/>
              <w:rPr>
                <w:rFonts w:ascii="Montserrat" w:hAnsi="Montserrat"/>
                <w:sz w:val="20"/>
                <w:szCs w:val="20"/>
              </w:rPr>
            </w:pPr>
            <w:r w:rsidRPr="00932ECD">
              <w:rPr>
                <w:rFonts w:ascii="Montserrat" w:hAnsi="Montserrat"/>
                <w:sz w:val="20"/>
                <w:szCs w:val="20"/>
              </w:rPr>
              <w:t>Jefa del Departamento de Promoción y Difusión</w:t>
            </w:r>
          </w:p>
          <w:p w14:paraId="44A4AE0D" w14:textId="77777777" w:rsidR="00F528C8" w:rsidRPr="00932ECD" w:rsidRDefault="00F528C8" w:rsidP="00CE4C65">
            <w:pPr>
              <w:pStyle w:val="Sinespaciado"/>
              <w:jc w:val="center"/>
              <w:rPr>
                <w:rFonts w:ascii="Montserrat" w:hAnsi="Montserrat"/>
                <w:sz w:val="20"/>
                <w:szCs w:val="20"/>
              </w:rPr>
            </w:pPr>
            <w:r w:rsidRPr="00932ECD">
              <w:rPr>
                <w:rFonts w:ascii="Montserrat" w:hAnsi="Montserrat"/>
                <w:sz w:val="20"/>
                <w:szCs w:val="20"/>
              </w:rPr>
              <w:t>Casa de Cultura Oaxaqueña</w:t>
            </w:r>
          </w:p>
        </w:tc>
      </w:tr>
      <w:tr w:rsidR="00F528C8" w:rsidRPr="00932ECD" w14:paraId="49467CE3" w14:textId="77777777" w:rsidTr="00CE2719">
        <w:tc>
          <w:tcPr>
            <w:tcW w:w="4786" w:type="dxa"/>
          </w:tcPr>
          <w:p w14:paraId="6DA9DEB0" w14:textId="77777777" w:rsidR="00F528C8" w:rsidRPr="00932ECD" w:rsidRDefault="00F528C8" w:rsidP="00CE4C65">
            <w:pPr>
              <w:pStyle w:val="Sinespaciado"/>
              <w:jc w:val="center"/>
              <w:rPr>
                <w:rFonts w:ascii="Montserrat" w:hAnsi="Montserrat"/>
                <w:sz w:val="20"/>
                <w:szCs w:val="20"/>
              </w:rPr>
            </w:pPr>
          </w:p>
          <w:p w14:paraId="7566EA83" w14:textId="7A2D2A52" w:rsidR="00F528C8" w:rsidRPr="00932ECD" w:rsidRDefault="00F528C8" w:rsidP="00CE4C65">
            <w:pPr>
              <w:pStyle w:val="Sinespaciado"/>
              <w:jc w:val="center"/>
              <w:rPr>
                <w:rFonts w:ascii="Montserrat" w:hAnsi="Montserrat"/>
                <w:sz w:val="20"/>
                <w:szCs w:val="20"/>
              </w:rPr>
            </w:pPr>
          </w:p>
          <w:p w14:paraId="31BD74B1" w14:textId="77777777" w:rsidR="000B214B" w:rsidRPr="00932ECD" w:rsidRDefault="000B214B" w:rsidP="00CE4C65">
            <w:pPr>
              <w:pStyle w:val="Sinespaciado"/>
              <w:jc w:val="center"/>
              <w:rPr>
                <w:rFonts w:ascii="Montserrat" w:hAnsi="Montserrat"/>
                <w:sz w:val="20"/>
                <w:szCs w:val="20"/>
              </w:rPr>
            </w:pPr>
          </w:p>
          <w:p w14:paraId="083F9FD3" w14:textId="77777777" w:rsidR="00F528C8" w:rsidRPr="00932ECD" w:rsidRDefault="00F528C8" w:rsidP="00CE4C65">
            <w:pPr>
              <w:pStyle w:val="Sinespaciado"/>
              <w:jc w:val="center"/>
              <w:rPr>
                <w:rFonts w:ascii="Montserrat" w:hAnsi="Montserrat"/>
                <w:sz w:val="20"/>
                <w:szCs w:val="20"/>
              </w:rPr>
            </w:pPr>
          </w:p>
          <w:p w14:paraId="77F9780C" w14:textId="77777777" w:rsidR="00CE2719" w:rsidRPr="00932ECD" w:rsidRDefault="00CE2719" w:rsidP="00CE2719">
            <w:pPr>
              <w:pStyle w:val="Sinespaciado"/>
              <w:jc w:val="center"/>
              <w:rPr>
                <w:rFonts w:ascii="Montserrat" w:hAnsi="Montserrat"/>
                <w:b/>
                <w:bCs/>
                <w:sz w:val="20"/>
                <w:szCs w:val="20"/>
              </w:rPr>
            </w:pPr>
            <w:r w:rsidRPr="00932ECD">
              <w:rPr>
                <w:rFonts w:ascii="Montserrat" w:hAnsi="Montserrat"/>
                <w:b/>
                <w:bCs/>
                <w:sz w:val="20"/>
                <w:szCs w:val="20"/>
              </w:rPr>
              <w:t>ING. CARLOS DONNET RUIZ CRUZ</w:t>
            </w:r>
          </w:p>
          <w:p w14:paraId="387F678F" w14:textId="77777777" w:rsidR="00CE2719" w:rsidRPr="00932ECD" w:rsidRDefault="00CE2719" w:rsidP="00CE2719">
            <w:pPr>
              <w:pStyle w:val="Sinespaciado"/>
              <w:jc w:val="center"/>
              <w:rPr>
                <w:rFonts w:ascii="Montserrat" w:hAnsi="Montserrat"/>
                <w:sz w:val="20"/>
                <w:szCs w:val="20"/>
              </w:rPr>
            </w:pPr>
            <w:r w:rsidRPr="00932ECD">
              <w:rPr>
                <w:rFonts w:ascii="Montserrat" w:hAnsi="Montserrat"/>
                <w:sz w:val="20"/>
                <w:szCs w:val="20"/>
              </w:rPr>
              <w:t>Representante de Tecnologías de la Información</w:t>
            </w:r>
          </w:p>
          <w:p w14:paraId="69733F99" w14:textId="0AB4B4E4" w:rsidR="00F528C8" w:rsidRPr="00932ECD" w:rsidRDefault="00CE2719" w:rsidP="00CE2719">
            <w:pPr>
              <w:pStyle w:val="Sinespaciado"/>
              <w:jc w:val="center"/>
              <w:rPr>
                <w:rFonts w:ascii="Montserrat" w:hAnsi="Montserrat"/>
                <w:sz w:val="20"/>
                <w:szCs w:val="20"/>
              </w:rPr>
            </w:pPr>
            <w:r w:rsidRPr="00932ECD">
              <w:rPr>
                <w:rFonts w:ascii="Montserrat" w:hAnsi="Montserrat"/>
                <w:sz w:val="20"/>
                <w:szCs w:val="20"/>
              </w:rPr>
              <w:t>Casa de la Cultura Oaxaqueña</w:t>
            </w:r>
          </w:p>
        </w:tc>
        <w:tc>
          <w:tcPr>
            <w:tcW w:w="4820" w:type="dxa"/>
          </w:tcPr>
          <w:p w14:paraId="2116B4B3" w14:textId="77777777" w:rsidR="00F528C8" w:rsidRPr="00932ECD" w:rsidRDefault="00F528C8" w:rsidP="00CE4C65">
            <w:pPr>
              <w:pStyle w:val="Sinespaciado"/>
              <w:jc w:val="center"/>
              <w:rPr>
                <w:rFonts w:ascii="Montserrat" w:hAnsi="Montserrat"/>
                <w:sz w:val="20"/>
                <w:szCs w:val="20"/>
              </w:rPr>
            </w:pPr>
          </w:p>
          <w:p w14:paraId="7F1EF570" w14:textId="77777777" w:rsidR="00F528C8" w:rsidRPr="00932ECD" w:rsidRDefault="00F528C8" w:rsidP="00CE4C65">
            <w:pPr>
              <w:pStyle w:val="Sinespaciado"/>
              <w:jc w:val="center"/>
              <w:rPr>
                <w:rFonts w:ascii="Montserrat" w:hAnsi="Montserrat"/>
                <w:sz w:val="20"/>
                <w:szCs w:val="20"/>
              </w:rPr>
            </w:pPr>
          </w:p>
          <w:p w14:paraId="5224ACD5" w14:textId="4C32692A" w:rsidR="00317E98" w:rsidRPr="00932ECD" w:rsidRDefault="00317E98" w:rsidP="00CE4C65">
            <w:pPr>
              <w:pStyle w:val="Sinespaciado"/>
              <w:jc w:val="center"/>
              <w:rPr>
                <w:rFonts w:ascii="Montserrat" w:hAnsi="Montserrat"/>
                <w:sz w:val="20"/>
                <w:szCs w:val="20"/>
              </w:rPr>
            </w:pPr>
          </w:p>
          <w:p w14:paraId="44F9594F" w14:textId="77777777" w:rsidR="000B214B" w:rsidRPr="00932ECD" w:rsidRDefault="000B214B" w:rsidP="00CE4C65">
            <w:pPr>
              <w:pStyle w:val="Sinespaciado"/>
              <w:jc w:val="center"/>
              <w:rPr>
                <w:rFonts w:ascii="Montserrat" w:hAnsi="Montserrat"/>
                <w:sz w:val="20"/>
                <w:szCs w:val="20"/>
              </w:rPr>
            </w:pPr>
          </w:p>
          <w:p w14:paraId="2ED555BA" w14:textId="518C3D6F" w:rsidR="00F528C8" w:rsidRPr="00932ECD" w:rsidRDefault="00F528C8" w:rsidP="00CE4C65">
            <w:pPr>
              <w:pStyle w:val="Sinespaciado"/>
              <w:jc w:val="center"/>
              <w:rPr>
                <w:rFonts w:ascii="Montserrat" w:hAnsi="Montserrat"/>
                <w:sz w:val="20"/>
                <w:szCs w:val="20"/>
              </w:rPr>
            </w:pPr>
          </w:p>
        </w:tc>
      </w:tr>
      <w:tr w:rsidR="00F528C8" w:rsidRPr="00932ECD" w14:paraId="0A47D7C4" w14:textId="77777777" w:rsidTr="00CE2719">
        <w:tc>
          <w:tcPr>
            <w:tcW w:w="4786" w:type="dxa"/>
          </w:tcPr>
          <w:p w14:paraId="3031F2C6" w14:textId="77777777" w:rsidR="00F528C8" w:rsidRPr="00932ECD" w:rsidRDefault="00F528C8" w:rsidP="00CE4C65">
            <w:pPr>
              <w:pStyle w:val="Sinespaciado"/>
              <w:jc w:val="center"/>
              <w:rPr>
                <w:rFonts w:ascii="Montserrat" w:hAnsi="Montserrat"/>
                <w:sz w:val="20"/>
                <w:szCs w:val="20"/>
              </w:rPr>
            </w:pPr>
          </w:p>
        </w:tc>
        <w:tc>
          <w:tcPr>
            <w:tcW w:w="4820" w:type="dxa"/>
          </w:tcPr>
          <w:p w14:paraId="073B5566" w14:textId="77777777" w:rsidR="00F528C8" w:rsidRPr="00932ECD" w:rsidRDefault="00F528C8" w:rsidP="00CE4C65">
            <w:pPr>
              <w:pStyle w:val="Sinespaciado"/>
              <w:jc w:val="center"/>
              <w:rPr>
                <w:rFonts w:ascii="Montserrat" w:hAnsi="Montserrat"/>
                <w:sz w:val="20"/>
                <w:szCs w:val="20"/>
              </w:rPr>
            </w:pPr>
          </w:p>
        </w:tc>
      </w:tr>
    </w:tbl>
    <w:p w14:paraId="0735715E" w14:textId="7EC473A1" w:rsidR="00550465" w:rsidRPr="00932ECD" w:rsidRDefault="003A427A" w:rsidP="008E7983">
      <w:pPr>
        <w:spacing w:line="240" w:lineRule="auto"/>
        <w:rPr>
          <w:rFonts w:ascii="Montserrat" w:hAnsi="Montserrat"/>
          <w:sz w:val="18"/>
          <w:szCs w:val="18"/>
        </w:rPr>
      </w:pPr>
      <w:bookmarkStart w:id="2" w:name="_heading=h.gjdgxs" w:colFirst="0" w:colLast="0"/>
      <w:bookmarkEnd w:id="2"/>
      <w:r w:rsidRPr="00932ECD">
        <w:rPr>
          <w:rFonts w:ascii="Montserrat" w:hAnsi="Montserrat"/>
          <w:sz w:val="18"/>
          <w:szCs w:val="18"/>
        </w:rPr>
        <w:t xml:space="preserve"> </w:t>
      </w:r>
    </w:p>
    <w:p w14:paraId="39925149" w14:textId="77777777" w:rsidR="00932ECD" w:rsidRDefault="00932ECD" w:rsidP="008E7983">
      <w:pPr>
        <w:spacing w:line="240" w:lineRule="auto"/>
        <w:rPr>
          <w:rFonts w:ascii="Montserrat" w:hAnsi="Montserrat"/>
          <w:sz w:val="20"/>
          <w:szCs w:val="20"/>
        </w:rPr>
      </w:pPr>
    </w:p>
    <w:p w14:paraId="2483496C" w14:textId="77777777" w:rsidR="00932ECD" w:rsidRDefault="00932ECD" w:rsidP="008E7983">
      <w:pPr>
        <w:spacing w:line="240" w:lineRule="auto"/>
        <w:rPr>
          <w:rFonts w:ascii="Montserrat" w:hAnsi="Montserrat"/>
          <w:sz w:val="20"/>
          <w:szCs w:val="20"/>
        </w:rPr>
      </w:pPr>
    </w:p>
    <w:p w14:paraId="63F430C4" w14:textId="77777777" w:rsidR="00932ECD" w:rsidRDefault="00932ECD" w:rsidP="008E7983">
      <w:pPr>
        <w:spacing w:line="240" w:lineRule="auto"/>
        <w:rPr>
          <w:rFonts w:ascii="Montserrat" w:hAnsi="Montserrat"/>
          <w:sz w:val="20"/>
          <w:szCs w:val="20"/>
        </w:rPr>
      </w:pPr>
    </w:p>
    <w:p w14:paraId="75CB9942" w14:textId="15CFFF84" w:rsidR="00932ECD" w:rsidRPr="00932ECD" w:rsidRDefault="00550465">
      <w:pPr>
        <w:spacing w:line="240" w:lineRule="auto"/>
        <w:rPr>
          <w:rFonts w:ascii="Montserrat" w:hAnsi="Montserrat"/>
          <w:sz w:val="20"/>
          <w:szCs w:val="20"/>
        </w:rPr>
      </w:pPr>
      <w:r w:rsidRPr="00932ECD">
        <w:rPr>
          <w:rFonts w:ascii="Montserrat" w:hAnsi="Montserrat"/>
          <w:sz w:val="20"/>
          <w:szCs w:val="20"/>
        </w:rPr>
        <w:t xml:space="preserve">Esta hoja forma parte de la </w:t>
      </w:r>
      <w:r w:rsidR="007C1DA5" w:rsidRPr="00932ECD">
        <w:rPr>
          <w:rFonts w:ascii="Montserrat" w:hAnsi="Montserrat"/>
          <w:sz w:val="20"/>
          <w:szCs w:val="20"/>
        </w:rPr>
        <w:t>Segunda</w:t>
      </w:r>
      <w:r w:rsidRPr="00932ECD">
        <w:rPr>
          <w:rFonts w:ascii="Montserrat" w:hAnsi="Montserrat"/>
          <w:sz w:val="20"/>
          <w:szCs w:val="20"/>
        </w:rPr>
        <w:t xml:space="preserve"> sesión Ordinaria del Grupo Interdisciplinario de la Casa de la Cultura Oaxaqueña, realizada el día</w:t>
      </w:r>
      <w:r w:rsidR="00B75FF7" w:rsidRPr="00932ECD">
        <w:rPr>
          <w:rFonts w:ascii="Montserrat" w:hAnsi="Montserrat"/>
          <w:sz w:val="20"/>
          <w:szCs w:val="20"/>
        </w:rPr>
        <w:t xml:space="preserve"> </w:t>
      </w:r>
      <w:r w:rsidR="008964CC" w:rsidRPr="00932ECD">
        <w:rPr>
          <w:rFonts w:ascii="Montserrat" w:hAnsi="Montserrat"/>
          <w:sz w:val="20"/>
          <w:szCs w:val="20"/>
        </w:rPr>
        <w:t>27</w:t>
      </w:r>
      <w:r w:rsidRPr="00932ECD">
        <w:rPr>
          <w:rFonts w:ascii="Montserrat" w:hAnsi="Montserrat"/>
          <w:sz w:val="20"/>
          <w:szCs w:val="20"/>
        </w:rPr>
        <w:t xml:space="preserve"> de </w:t>
      </w:r>
      <w:r w:rsidR="008964CC" w:rsidRPr="00932ECD">
        <w:rPr>
          <w:rFonts w:ascii="Montserrat" w:hAnsi="Montserrat"/>
          <w:sz w:val="20"/>
          <w:szCs w:val="20"/>
        </w:rPr>
        <w:t>junio</w:t>
      </w:r>
      <w:r w:rsidRPr="00932ECD">
        <w:rPr>
          <w:rFonts w:ascii="Montserrat" w:hAnsi="Montserrat"/>
          <w:sz w:val="20"/>
          <w:szCs w:val="20"/>
        </w:rPr>
        <w:t xml:space="preserve"> del año 2024.</w:t>
      </w:r>
    </w:p>
    <w:sectPr w:rsidR="00932ECD" w:rsidRPr="00932ECD" w:rsidSect="00D970EF">
      <w:headerReference w:type="default" r:id="rId8"/>
      <w:footerReference w:type="default" r:id="rId9"/>
      <w:pgSz w:w="12240" w:h="15840"/>
      <w:pgMar w:top="1701" w:right="1418" w:bottom="1418" w:left="1418"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2B6CD" w14:textId="77777777" w:rsidR="00B50A3D" w:rsidRDefault="00B50A3D" w:rsidP="00AC763E">
      <w:pPr>
        <w:spacing w:after="0" w:line="240" w:lineRule="auto"/>
      </w:pPr>
      <w:r>
        <w:separator/>
      </w:r>
    </w:p>
  </w:endnote>
  <w:endnote w:type="continuationSeparator" w:id="0">
    <w:p w14:paraId="41F135FF" w14:textId="77777777" w:rsidR="00B50A3D" w:rsidRDefault="00B50A3D" w:rsidP="00AC7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swiss"/>
    <w:pitch w:val="variable"/>
    <w:sig w:usb0="00000003" w:usb1="0200FDEE" w:usb2="03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Sitka Small">
    <w:panose1 w:val="02000505000000020004"/>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392848"/>
      <w:docPartObj>
        <w:docPartGallery w:val="Page Numbers (Bottom of Page)"/>
        <w:docPartUnique/>
      </w:docPartObj>
    </w:sdtPr>
    <w:sdtEndPr/>
    <w:sdtContent>
      <w:p w14:paraId="6B20E4F5" w14:textId="369F70A0" w:rsidR="00D970EF" w:rsidRDefault="00D970EF">
        <w:pPr>
          <w:pStyle w:val="Piedepgina"/>
          <w:jc w:val="right"/>
        </w:pPr>
        <w:r>
          <w:rPr>
            <w:noProof/>
            <w:lang w:val="es-ES" w:eastAsia="es-ES"/>
          </w:rPr>
          <mc:AlternateContent>
            <mc:Choice Requires="wps">
              <w:drawing>
                <wp:anchor distT="0" distB="0" distL="114300" distR="114300" simplePos="0" relativeHeight="251659264" behindDoc="0" locked="0" layoutInCell="1" allowOverlap="1" wp14:anchorId="1DB06A0B" wp14:editId="2E601869">
                  <wp:simplePos x="0" y="0"/>
                  <wp:positionH relativeFrom="column">
                    <wp:posOffset>5836920</wp:posOffset>
                  </wp:positionH>
                  <wp:positionV relativeFrom="paragraph">
                    <wp:posOffset>-27940</wp:posOffset>
                  </wp:positionV>
                  <wp:extent cx="146050" cy="228600"/>
                  <wp:effectExtent l="0" t="0" r="6350" b="0"/>
                  <wp:wrapNone/>
                  <wp:docPr id="16" name="Rectángulo 16"/>
                  <wp:cNvGraphicFramePr/>
                  <a:graphic xmlns:a="http://schemas.openxmlformats.org/drawingml/2006/main">
                    <a:graphicData uri="http://schemas.microsoft.com/office/word/2010/wordprocessingShape">
                      <wps:wsp>
                        <wps:cNvSpPr/>
                        <wps:spPr>
                          <a:xfrm>
                            <a:off x="0" y="0"/>
                            <a:ext cx="146050"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94DF3" id="Rectángulo 16" o:spid="_x0000_s1026" style="position:absolute;margin-left:459.6pt;margin-top:-2.2pt;width:11.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" fillcolor="white [3212]" stroked="f" strokeweight="1pt"/>
              </w:pict>
            </mc:Fallback>
          </mc:AlternateContent>
        </w:r>
        <w:r>
          <w:fldChar w:fldCharType="begin"/>
        </w:r>
        <w:r>
          <w:instrText>PAGE   \* MERGEFORMAT</w:instrText>
        </w:r>
        <w:r>
          <w:fldChar w:fldCharType="separate"/>
        </w:r>
        <w:r w:rsidR="00CC6AE8" w:rsidRPr="00CC6AE8">
          <w:rPr>
            <w:noProof/>
            <w:lang w:val="es-ES"/>
          </w:rPr>
          <w:t>3</w:t>
        </w:r>
        <w:r>
          <w:fldChar w:fldCharType="end"/>
        </w:r>
      </w:p>
    </w:sdtContent>
  </w:sdt>
  <w:p w14:paraId="7F45DADC" w14:textId="77777777" w:rsidR="00D970EF" w:rsidRDefault="00D970E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D6445" w14:textId="77777777" w:rsidR="00B50A3D" w:rsidRDefault="00B50A3D" w:rsidP="00AC763E">
      <w:pPr>
        <w:spacing w:after="0" w:line="240" w:lineRule="auto"/>
      </w:pPr>
      <w:r>
        <w:separator/>
      </w:r>
    </w:p>
  </w:footnote>
  <w:footnote w:type="continuationSeparator" w:id="0">
    <w:p w14:paraId="21A00418" w14:textId="77777777" w:rsidR="00B50A3D" w:rsidRDefault="00B50A3D" w:rsidP="00AC7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C3720" w14:textId="7BC1C798" w:rsidR="00AC763E" w:rsidRDefault="00E270EC">
    <w:pPr>
      <w:pStyle w:val="Encabezado"/>
    </w:pPr>
    <w:r>
      <w:rPr>
        <w:noProof/>
        <w:lang w:val="es-ES" w:eastAsia="es-ES"/>
      </w:rPr>
      <w:drawing>
        <wp:anchor distT="0" distB="0" distL="114300" distR="114300" simplePos="0" relativeHeight="251658240" behindDoc="1" locked="0" layoutInCell="1" allowOverlap="1" wp14:anchorId="653B169E" wp14:editId="6AF13146">
          <wp:simplePos x="0" y="0"/>
          <wp:positionH relativeFrom="column">
            <wp:posOffset>-1115060</wp:posOffset>
          </wp:positionH>
          <wp:positionV relativeFrom="paragraph">
            <wp:posOffset>-409244</wp:posOffset>
          </wp:positionV>
          <wp:extent cx="7977853" cy="10324281"/>
          <wp:effectExtent l="0" t="0" r="4445" b="1270"/>
          <wp:wrapNone/>
          <wp:docPr id="16762744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274453"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977853" cy="1032428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0A0C"/>
    <w:multiLevelType w:val="hybridMultilevel"/>
    <w:tmpl w:val="83025E0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AF5862"/>
    <w:multiLevelType w:val="hybridMultilevel"/>
    <w:tmpl w:val="9222C14C"/>
    <w:lvl w:ilvl="0" w:tplc="080A0011">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 w15:restartNumberingAfterBreak="0">
    <w:nsid w:val="15627717"/>
    <w:multiLevelType w:val="multilevel"/>
    <w:tmpl w:val="640EE3AA"/>
    <w:lvl w:ilvl="0">
      <w:start w:val="1"/>
      <w:numFmt w:val="upperRoman"/>
      <w:lvlText w:val="%1."/>
      <w:lvlJc w:val="right"/>
      <w:pPr>
        <w:ind w:left="720" w:hanging="360"/>
      </w:pPr>
      <w:rPr>
        <w:rFonts w:ascii="Arial" w:hAnsi="Arial" w:cs="Arial" w:hint="default"/>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B95AA1"/>
    <w:multiLevelType w:val="multilevel"/>
    <w:tmpl w:val="5D5E6B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7E43EBB"/>
    <w:multiLevelType w:val="hybridMultilevel"/>
    <w:tmpl w:val="8F10BC5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431665"/>
    <w:multiLevelType w:val="multilevel"/>
    <w:tmpl w:val="52862D9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F606202"/>
    <w:multiLevelType w:val="multilevel"/>
    <w:tmpl w:val="5D5E6B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FE37D9F"/>
    <w:multiLevelType w:val="multilevel"/>
    <w:tmpl w:val="4378E71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82C5B78"/>
    <w:multiLevelType w:val="hybridMultilevel"/>
    <w:tmpl w:val="45BA85C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111EE9"/>
    <w:multiLevelType w:val="multilevel"/>
    <w:tmpl w:val="03F42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263806"/>
    <w:multiLevelType w:val="hybridMultilevel"/>
    <w:tmpl w:val="9222C14C"/>
    <w:lvl w:ilvl="0" w:tplc="080A0011">
      <w:start w:val="1"/>
      <w:numFmt w:val="decimal"/>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1" w15:restartNumberingAfterBreak="0">
    <w:nsid w:val="53D722EF"/>
    <w:multiLevelType w:val="hybridMultilevel"/>
    <w:tmpl w:val="CEAC1682"/>
    <w:lvl w:ilvl="0" w:tplc="FD3A427A">
      <w:numFmt w:val="bullet"/>
      <w:lvlText w:val=""/>
      <w:lvlJc w:val="left"/>
      <w:pPr>
        <w:ind w:left="720" w:hanging="360"/>
      </w:pPr>
      <w:rPr>
        <w:rFonts w:ascii="Symbol" w:eastAsiaTheme="minorHAnsi" w:hAnsi="Symbol" w:cstheme="minorBid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569B355D"/>
    <w:multiLevelType w:val="hybridMultilevel"/>
    <w:tmpl w:val="4CD27018"/>
    <w:lvl w:ilvl="0" w:tplc="924014B2">
      <w:start w:val="951"/>
      <w:numFmt w:val="bullet"/>
      <w:lvlText w:val=""/>
      <w:lvlJc w:val="left"/>
      <w:pPr>
        <w:ind w:left="720" w:hanging="360"/>
      </w:pPr>
      <w:rPr>
        <w:rFonts w:ascii="Symbol" w:eastAsiaTheme="minorHAnsi" w:hAnsi="Symbol"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D303EAA"/>
    <w:multiLevelType w:val="hybridMultilevel"/>
    <w:tmpl w:val="893413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4F567C3"/>
    <w:multiLevelType w:val="multilevel"/>
    <w:tmpl w:val="5D5E6B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65A35973"/>
    <w:multiLevelType w:val="hybridMultilevel"/>
    <w:tmpl w:val="9222C14C"/>
    <w:lvl w:ilvl="0" w:tplc="080A0011">
      <w:start w:val="1"/>
      <w:numFmt w:val="decimal"/>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6" w15:restartNumberingAfterBreak="0">
    <w:nsid w:val="703F00A7"/>
    <w:multiLevelType w:val="multilevel"/>
    <w:tmpl w:val="7AA0ECB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71145AC9"/>
    <w:multiLevelType w:val="hybridMultilevel"/>
    <w:tmpl w:val="35926E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58375C7"/>
    <w:multiLevelType w:val="hybridMultilevel"/>
    <w:tmpl w:val="61C8D294"/>
    <w:lvl w:ilvl="0" w:tplc="080A0009">
      <w:start w:val="1"/>
      <w:numFmt w:val="bullet"/>
      <w:lvlText w:val=""/>
      <w:lvlJc w:val="left"/>
      <w:pPr>
        <w:ind w:left="1446" w:hanging="360"/>
      </w:pPr>
      <w:rPr>
        <w:rFonts w:ascii="Wingdings" w:hAnsi="Wingdings" w:hint="default"/>
      </w:rPr>
    </w:lvl>
    <w:lvl w:ilvl="1" w:tplc="080A0003" w:tentative="1">
      <w:start w:val="1"/>
      <w:numFmt w:val="bullet"/>
      <w:lvlText w:val="o"/>
      <w:lvlJc w:val="left"/>
      <w:pPr>
        <w:ind w:left="2166" w:hanging="360"/>
      </w:pPr>
      <w:rPr>
        <w:rFonts w:ascii="Courier New" w:hAnsi="Courier New" w:cs="Courier New" w:hint="default"/>
      </w:rPr>
    </w:lvl>
    <w:lvl w:ilvl="2" w:tplc="080A0005" w:tentative="1">
      <w:start w:val="1"/>
      <w:numFmt w:val="bullet"/>
      <w:lvlText w:val=""/>
      <w:lvlJc w:val="left"/>
      <w:pPr>
        <w:ind w:left="2886" w:hanging="360"/>
      </w:pPr>
      <w:rPr>
        <w:rFonts w:ascii="Wingdings" w:hAnsi="Wingdings" w:hint="default"/>
      </w:rPr>
    </w:lvl>
    <w:lvl w:ilvl="3" w:tplc="080A0001" w:tentative="1">
      <w:start w:val="1"/>
      <w:numFmt w:val="bullet"/>
      <w:lvlText w:val=""/>
      <w:lvlJc w:val="left"/>
      <w:pPr>
        <w:ind w:left="3606" w:hanging="360"/>
      </w:pPr>
      <w:rPr>
        <w:rFonts w:ascii="Symbol" w:hAnsi="Symbol" w:hint="default"/>
      </w:rPr>
    </w:lvl>
    <w:lvl w:ilvl="4" w:tplc="080A0003" w:tentative="1">
      <w:start w:val="1"/>
      <w:numFmt w:val="bullet"/>
      <w:lvlText w:val="o"/>
      <w:lvlJc w:val="left"/>
      <w:pPr>
        <w:ind w:left="4326" w:hanging="360"/>
      </w:pPr>
      <w:rPr>
        <w:rFonts w:ascii="Courier New" w:hAnsi="Courier New" w:cs="Courier New" w:hint="default"/>
      </w:rPr>
    </w:lvl>
    <w:lvl w:ilvl="5" w:tplc="080A0005" w:tentative="1">
      <w:start w:val="1"/>
      <w:numFmt w:val="bullet"/>
      <w:lvlText w:val=""/>
      <w:lvlJc w:val="left"/>
      <w:pPr>
        <w:ind w:left="5046" w:hanging="360"/>
      </w:pPr>
      <w:rPr>
        <w:rFonts w:ascii="Wingdings" w:hAnsi="Wingdings" w:hint="default"/>
      </w:rPr>
    </w:lvl>
    <w:lvl w:ilvl="6" w:tplc="080A0001" w:tentative="1">
      <w:start w:val="1"/>
      <w:numFmt w:val="bullet"/>
      <w:lvlText w:val=""/>
      <w:lvlJc w:val="left"/>
      <w:pPr>
        <w:ind w:left="5766" w:hanging="360"/>
      </w:pPr>
      <w:rPr>
        <w:rFonts w:ascii="Symbol" w:hAnsi="Symbol" w:hint="default"/>
      </w:rPr>
    </w:lvl>
    <w:lvl w:ilvl="7" w:tplc="080A0003" w:tentative="1">
      <w:start w:val="1"/>
      <w:numFmt w:val="bullet"/>
      <w:lvlText w:val="o"/>
      <w:lvlJc w:val="left"/>
      <w:pPr>
        <w:ind w:left="6486" w:hanging="360"/>
      </w:pPr>
      <w:rPr>
        <w:rFonts w:ascii="Courier New" w:hAnsi="Courier New" w:cs="Courier New" w:hint="default"/>
      </w:rPr>
    </w:lvl>
    <w:lvl w:ilvl="8" w:tplc="080A0005" w:tentative="1">
      <w:start w:val="1"/>
      <w:numFmt w:val="bullet"/>
      <w:lvlText w:val=""/>
      <w:lvlJc w:val="left"/>
      <w:pPr>
        <w:ind w:left="7206" w:hanging="360"/>
      </w:pPr>
      <w:rPr>
        <w:rFonts w:ascii="Wingdings" w:hAnsi="Wingdings" w:hint="default"/>
      </w:rPr>
    </w:lvl>
  </w:abstractNum>
  <w:abstractNum w:abstractNumId="19" w15:restartNumberingAfterBreak="0">
    <w:nsid w:val="7CD66304"/>
    <w:multiLevelType w:val="multilevel"/>
    <w:tmpl w:val="5D5E6B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2"/>
  </w:num>
  <w:num w:numId="2">
    <w:abstractNumId w:val="11"/>
  </w:num>
  <w:num w:numId="3">
    <w:abstractNumId w:val="4"/>
  </w:num>
  <w:num w:numId="4">
    <w:abstractNumId w:val="7"/>
  </w:num>
  <w:num w:numId="5">
    <w:abstractNumId w:val="16"/>
  </w:num>
  <w:num w:numId="6">
    <w:abstractNumId w:val="15"/>
  </w:num>
  <w:num w:numId="7">
    <w:abstractNumId w:val="0"/>
  </w:num>
  <w:num w:numId="8">
    <w:abstractNumId w:val="8"/>
  </w:num>
  <w:num w:numId="9">
    <w:abstractNumId w:val="1"/>
  </w:num>
  <w:num w:numId="10">
    <w:abstractNumId w:val="10"/>
  </w:num>
  <w:num w:numId="11">
    <w:abstractNumId w:val="18"/>
  </w:num>
  <w:num w:numId="12">
    <w:abstractNumId w:val="5"/>
  </w:num>
  <w:num w:numId="13">
    <w:abstractNumId w:val="13"/>
  </w:num>
  <w:num w:numId="14">
    <w:abstractNumId w:val="9"/>
  </w:num>
  <w:num w:numId="15">
    <w:abstractNumId w:val="3"/>
  </w:num>
  <w:num w:numId="16">
    <w:abstractNumId w:val="6"/>
  </w:num>
  <w:num w:numId="17">
    <w:abstractNumId w:val="14"/>
  </w:num>
  <w:num w:numId="18">
    <w:abstractNumId w:val="19"/>
  </w:num>
  <w:num w:numId="19">
    <w:abstractNumId w:val="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63E"/>
    <w:rsid w:val="00001B74"/>
    <w:rsid w:val="00002F8F"/>
    <w:rsid w:val="00007A5A"/>
    <w:rsid w:val="00020BC6"/>
    <w:rsid w:val="000224F3"/>
    <w:rsid w:val="0003127C"/>
    <w:rsid w:val="000343D3"/>
    <w:rsid w:val="00053B1B"/>
    <w:rsid w:val="00060DEC"/>
    <w:rsid w:val="00067357"/>
    <w:rsid w:val="000704B4"/>
    <w:rsid w:val="000801CF"/>
    <w:rsid w:val="00081305"/>
    <w:rsid w:val="000957BF"/>
    <w:rsid w:val="000A0015"/>
    <w:rsid w:val="000A236A"/>
    <w:rsid w:val="000B214B"/>
    <w:rsid w:val="000B2F81"/>
    <w:rsid w:val="000D213C"/>
    <w:rsid w:val="000D730C"/>
    <w:rsid w:val="000D7F96"/>
    <w:rsid w:val="000E4993"/>
    <w:rsid w:val="000F1659"/>
    <w:rsid w:val="001032D2"/>
    <w:rsid w:val="00103C08"/>
    <w:rsid w:val="00110D40"/>
    <w:rsid w:val="00121F15"/>
    <w:rsid w:val="001221E0"/>
    <w:rsid w:val="001437A0"/>
    <w:rsid w:val="001529EB"/>
    <w:rsid w:val="00154F74"/>
    <w:rsid w:val="00166F02"/>
    <w:rsid w:val="00167B67"/>
    <w:rsid w:val="00180A09"/>
    <w:rsid w:val="001900E7"/>
    <w:rsid w:val="001960AF"/>
    <w:rsid w:val="0019617A"/>
    <w:rsid w:val="001A2267"/>
    <w:rsid w:val="001A778D"/>
    <w:rsid w:val="001B2A33"/>
    <w:rsid w:val="001B31ED"/>
    <w:rsid w:val="001B365C"/>
    <w:rsid w:val="001B7E11"/>
    <w:rsid w:val="001C60F3"/>
    <w:rsid w:val="001D5674"/>
    <w:rsid w:val="001D6679"/>
    <w:rsid w:val="001D6AA7"/>
    <w:rsid w:val="001D7F5B"/>
    <w:rsid w:val="001E2DB0"/>
    <w:rsid w:val="001E4CC7"/>
    <w:rsid w:val="002269B4"/>
    <w:rsid w:val="00226BCF"/>
    <w:rsid w:val="00232E8B"/>
    <w:rsid w:val="002421CC"/>
    <w:rsid w:val="00245745"/>
    <w:rsid w:val="00246A1D"/>
    <w:rsid w:val="002508CD"/>
    <w:rsid w:val="00256AEA"/>
    <w:rsid w:val="00260837"/>
    <w:rsid w:val="00261DEF"/>
    <w:rsid w:val="00267608"/>
    <w:rsid w:val="002727DA"/>
    <w:rsid w:val="00282465"/>
    <w:rsid w:val="00291851"/>
    <w:rsid w:val="00291C4B"/>
    <w:rsid w:val="00297548"/>
    <w:rsid w:val="002A7539"/>
    <w:rsid w:val="002B1136"/>
    <w:rsid w:val="002C423B"/>
    <w:rsid w:val="002F173B"/>
    <w:rsid w:val="002F76F5"/>
    <w:rsid w:val="002F775E"/>
    <w:rsid w:val="00305764"/>
    <w:rsid w:val="00311CEC"/>
    <w:rsid w:val="00317E98"/>
    <w:rsid w:val="00322F84"/>
    <w:rsid w:val="00324EEA"/>
    <w:rsid w:val="00326AE1"/>
    <w:rsid w:val="00335749"/>
    <w:rsid w:val="00336988"/>
    <w:rsid w:val="00354872"/>
    <w:rsid w:val="00360387"/>
    <w:rsid w:val="00361505"/>
    <w:rsid w:val="00376F4E"/>
    <w:rsid w:val="00382A69"/>
    <w:rsid w:val="00386589"/>
    <w:rsid w:val="0038728C"/>
    <w:rsid w:val="00393BE9"/>
    <w:rsid w:val="003A427A"/>
    <w:rsid w:val="003A4584"/>
    <w:rsid w:val="003A68D8"/>
    <w:rsid w:val="003A70C0"/>
    <w:rsid w:val="003D1221"/>
    <w:rsid w:val="003D4090"/>
    <w:rsid w:val="003E3A71"/>
    <w:rsid w:val="003E4904"/>
    <w:rsid w:val="003E7119"/>
    <w:rsid w:val="00412146"/>
    <w:rsid w:val="004172BB"/>
    <w:rsid w:val="004261A9"/>
    <w:rsid w:val="00426BC1"/>
    <w:rsid w:val="00442B8E"/>
    <w:rsid w:val="0044305E"/>
    <w:rsid w:val="004468CF"/>
    <w:rsid w:val="00447750"/>
    <w:rsid w:val="004523C6"/>
    <w:rsid w:val="00455CA1"/>
    <w:rsid w:val="00462E5E"/>
    <w:rsid w:val="00464FF4"/>
    <w:rsid w:val="00466769"/>
    <w:rsid w:val="00476894"/>
    <w:rsid w:val="00494E55"/>
    <w:rsid w:val="004A07B8"/>
    <w:rsid w:val="004B3ACD"/>
    <w:rsid w:val="004B3EB4"/>
    <w:rsid w:val="004C0AD9"/>
    <w:rsid w:val="004C1989"/>
    <w:rsid w:val="004D6749"/>
    <w:rsid w:val="004D6A7D"/>
    <w:rsid w:val="004E1446"/>
    <w:rsid w:val="004E617E"/>
    <w:rsid w:val="004F06C6"/>
    <w:rsid w:val="00503628"/>
    <w:rsid w:val="00510DF0"/>
    <w:rsid w:val="0052158F"/>
    <w:rsid w:val="00523D1B"/>
    <w:rsid w:val="00524DC3"/>
    <w:rsid w:val="00537A49"/>
    <w:rsid w:val="00541B35"/>
    <w:rsid w:val="00541E20"/>
    <w:rsid w:val="0054280A"/>
    <w:rsid w:val="00550465"/>
    <w:rsid w:val="00551E45"/>
    <w:rsid w:val="00563186"/>
    <w:rsid w:val="005707C1"/>
    <w:rsid w:val="00570894"/>
    <w:rsid w:val="0057115D"/>
    <w:rsid w:val="00574BE2"/>
    <w:rsid w:val="00590E7D"/>
    <w:rsid w:val="00591FE7"/>
    <w:rsid w:val="005A030F"/>
    <w:rsid w:val="005B2510"/>
    <w:rsid w:val="005B32A8"/>
    <w:rsid w:val="005B5767"/>
    <w:rsid w:val="005C3801"/>
    <w:rsid w:val="005D47AB"/>
    <w:rsid w:val="005D4D28"/>
    <w:rsid w:val="005F3799"/>
    <w:rsid w:val="0060215C"/>
    <w:rsid w:val="00604A2D"/>
    <w:rsid w:val="00607C4A"/>
    <w:rsid w:val="006109CD"/>
    <w:rsid w:val="00622982"/>
    <w:rsid w:val="0062375B"/>
    <w:rsid w:val="00624409"/>
    <w:rsid w:val="0063041E"/>
    <w:rsid w:val="0063086B"/>
    <w:rsid w:val="0063250B"/>
    <w:rsid w:val="006449BA"/>
    <w:rsid w:val="00651567"/>
    <w:rsid w:val="00656405"/>
    <w:rsid w:val="0066626E"/>
    <w:rsid w:val="00666376"/>
    <w:rsid w:val="00670F4E"/>
    <w:rsid w:val="006753AF"/>
    <w:rsid w:val="00682E9F"/>
    <w:rsid w:val="00686877"/>
    <w:rsid w:val="00686C7F"/>
    <w:rsid w:val="00691B0F"/>
    <w:rsid w:val="006A504E"/>
    <w:rsid w:val="006A5066"/>
    <w:rsid w:val="006A6FA4"/>
    <w:rsid w:val="006B7235"/>
    <w:rsid w:val="006B72A8"/>
    <w:rsid w:val="006C22FC"/>
    <w:rsid w:val="006D105B"/>
    <w:rsid w:val="006D3D66"/>
    <w:rsid w:val="006E1F83"/>
    <w:rsid w:val="006F3A83"/>
    <w:rsid w:val="00710285"/>
    <w:rsid w:val="007151D6"/>
    <w:rsid w:val="007233E6"/>
    <w:rsid w:val="00726317"/>
    <w:rsid w:val="007353EA"/>
    <w:rsid w:val="00742C6C"/>
    <w:rsid w:val="00763A15"/>
    <w:rsid w:val="00780588"/>
    <w:rsid w:val="00782365"/>
    <w:rsid w:val="00785F71"/>
    <w:rsid w:val="00787039"/>
    <w:rsid w:val="007911BB"/>
    <w:rsid w:val="00795BCD"/>
    <w:rsid w:val="007A5B44"/>
    <w:rsid w:val="007B28A9"/>
    <w:rsid w:val="007B5270"/>
    <w:rsid w:val="007B68FF"/>
    <w:rsid w:val="007C1DA5"/>
    <w:rsid w:val="007C7E37"/>
    <w:rsid w:val="007D3336"/>
    <w:rsid w:val="007D43B4"/>
    <w:rsid w:val="007E5EF4"/>
    <w:rsid w:val="007E62C2"/>
    <w:rsid w:val="007F3BF1"/>
    <w:rsid w:val="007F7560"/>
    <w:rsid w:val="007F7B31"/>
    <w:rsid w:val="00803B0E"/>
    <w:rsid w:val="008073C9"/>
    <w:rsid w:val="00824F0C"/>
    <w:rsid w:val="00824F2E"/>
    <w:rsid w:val="008311F9"/>
    <w:rsid w:val="008355E9"/>
    <w:rsid w:val="00845333"/>
    <w:rsid w:val="008456AA"/>
    <w:rsid w:val="00851DA4"/>
    <w:rsid w:val="008553B0"/>
    <w:rsid w:val="00861F25"/>
    <w:rsid w:val="00877EA2"/>
    <w:rsid w:val="00894652"/>
    <w:rsid w:val="008964CC"/>
    <w:rsid w:val="008A1F4A"/>
    <w:rsid w:val="008C28B2"/>
    <w:rsid w:val="008D281E"/>
    <w:rsid w:val="008D5E6F"/>
    <w:rsid w:val="008E7983"/>
    <w:rsid w:val="009034F2"/>
    <w:rsid w:val="0090389A"/>
    <w:rsid w:val="009053C6"/>
    <w:rsid w:val="00915170"/>
    <w:rsid w:val="009219ED"/>
    <w:rsid w:val="00924856"/>
    <w:rsid w:val="00925CC1"/>
    <w:rsid w:val="009279F5"/>
    <w:rsid w:val="00932ECD"/>
    <w:rsid w:val="0095681D"/>
    <w:rsid w:val="00961FB3"/>
    <w:rsid w:val="009628C5"/>
    <w:rsid w:val="009732C7"/>
    <w:rsid w:val="009769A8"/>
    <w:rsid w:val="00985B6D"/>
    <w:rsid w:val="00986623"/>
    <w:rsid w:val="009917B6"/>
    <w:rsid w:val="00997736"/>
    <w:rsid w:val="009A1F98"/>
    <w:rsid w:val="009A21B6"/>
    <w:rsid w:val="009B2010"/>
    <w:rsid w:val="009B55BC"/>
    <w:rsid w:val="009E0DF3"/>
    <w:rsid w:val="009E1BD8"/>
    <w:rsid w:val="009E61A9"/>
    <w:rsid w:val="009E63B3"/>
    <w:rsid w:val="009F3DE4"/>
    <w:rsid w:val="00A1013B"/>
    <w:rsid w:val="00A108B6"/>
    <w:rsid w:val="00A24F0C"/>
    <w:rsid w:val="00A257A8"/>
    <w:rsid w:val="00A27298"/>
    <w:rsid w:val="00A32678"/>
    <w:rsid w:val="00A35BF4"/>
    <w:rsid w:val="00A51951"/>
    <w:rsid w:val="00A60E04"/>
    <w:rsid w:val="00A62089"/>
    <w:rsid w:val="00A84607"/>
    <w:rsid w:val="00A85697"/>
    <w:rsid w:val="00A93124"/>
    <w:rsid w:val="00AA7E09"/>
    <w:rsid w:val="00AB169E"/>
    <w:rsid w:val="00AC763E"/>
    <w:rsid w:val="00AD3363"/>
    <w:rsid w:val="00AD4765"/>
    <w:rsid w:val="00AD51D1"/>
    <w:rsid w:val="00AD6E6A"/>
    <w:rsid w:val="00AE2EB6"/>
    <w:rsid w:val="00AE3346"/>
    <w:rsid w:val="00AF0654"/>
    <w:rsid w:val="00B06056"/>
    <w:rsid w:val="00B219A3"/>
    <w:rsid w:val="00B21FDF"/>
    <w:rsid w:val="00B32E9F"/>
    <w:rsid w:val="00B33569"/>
    <w:rsid w:val="00B33BA0"/>
    <w:rsid w:val="00B359E9"/>
    <w:rsid w:val="00B43AC6"/>
    <w:rsid w:val="00B46C7E"/>
    <w:rsid w:val="00B47007"/>
    <w:rsid w:val="00B50A3D"/>
    <w:rsid w:val="00B53C08"/>
    <w:rsid w:val="00B5539E"/>
    <w:rsid w:val="00B65137"/>
    <w:rsid w:val="00B655E4"/>
    <w:rsid w:val="00B759D0"/>
    <w:rsid w:val="00B75FF7"/>
    <w:rsid w:val="00B772B4"/>
    <w:rsid w:val="00B862C0"/>
    <w:rsid w:val="00B86F1E"/>
    <w:rsid w:val="00B94CE3"/>
    <w:rsid w:val="00BA4A72"/>
    <w:rsid w:val="00BB5EE5"/>
    <w:rsid w:val="00BB6F83"/>
    <w:rsid w:val="00BC4B01"/>
    <w:rsid w:val="00BD2606"/>
    <w:rsid w:val="00BD501E"/>
    <w:rsid w:val="00BD6B6A"/>
    <w:rsid w:val="00BE77A0"/>
    <w:rsid w:val="00C05C25"/>
    <w:rsid w:val="00C06D85"/>
    <w:rsid w:val="00C07D01"/>
    <w:rsid w:val="00C14345"/>
    <w:rsid w:val="00C314C2"/>
    <w:rsid w:val="00C32308"/>
    <w:rsid w:val="00C37DEA"/>
    <w:rsid w:val="00C64050"/>
    <w:rsid w:val="00C64D90"/>
    <w:rsid w:val="00C721EE"/>
    <w:rsid w:val="00C73AB0"/>
    <w:rsid w:val="00C9741C"/>
    <w:rsid w:val="00C978C2"/>
    <w:rsid w:val="00CA1D45"/>
    <w:rsid w:val="00CB0B43"/>
    <w:rsid w:val="00CC6AE8"/>
    <w:rsid w:val="00CC6F84"/>
    <w:rsid w:val="00CD5189"/>
    <w:rsid w:val="00CD7541"/>
    <w:rsid w:val="00CD7F3A"/>
    <w:rsid w:val="00CE2719"/>
    <w:rsid w:val="00CE4C65"/>
    <w:rsid w:val="00CE76A0"/>
    <w:rsid w:val="00CF0A6C"/>
    <w:rsid w:val="00CF0BD6"/>
    <w:rsid w:val="00CF13D3"/>
    <w:rsid w:val="00CF2F78"/>
    <w:rsid w:val="00D064BF"/>
    <w:rsid w:val="00D150B3"/>
    <w:rsid w:val="00D15D25"/>
    <w:rsid w:val="00D167B2"/>
    <w:rsid w:val="00D16AD3"/>
    <w:rsid w:val="00D16BC0"/>
    <w:rsid w:val="00D25783"/>
    <w:rsid w:val="00D271EC"/>
    <w:rsid w:val="00D27FC6"/>
    <w:rsid w:val="00D315B9"/>
    <w:rsid w:val="00D45518"/>
    <w:rsid w:val="00D50E0E"/>
    <w:rsid w:val="00D71723"/>
    <w:rsid w:val="00D85BFC"/>
    <w:rsid w:val="00D87B84"/>
    <w:rsid w:val="00D970EF"/>
    <w:rsid w:val="00D977D1"/>
    <w:rsid w:val="00DA4454"/>
    <w:rsid w:val="00DB41DD"/>
    <w:rsid w:val="00DB76D1"/>
    <w:rsid w:val="00DC4DBB"/>
    <w:rsid w:val="00DD0D82"/>
    <w:rsid w:val="00DE5583"/>
    <w:rsid w:val="00DF4938"/>
    <w:rsid w:val="00DF4EA7"/>
    <w:rsid w:val="00DF68B0"/>
    <w:rsid w:val="00E0536A"/>
    <w:rsid w:val="00E11B12"/>
    <w:rsid w:val="00E13C62"/>
    <w:rsid w:val="00E148D4"/>
    <w:rsid w:val="00E16883"/>
    <w:rsid w:val="00E16D1F"/>
    <w:rsid w:val="00E2156E"/>
    <w:rsid w:val="00E270EC"/>
    <w:rsid w:val="00E33CE5"/>
    <w:rsid w:val="00E34569"/>
    <w:rsid w:val="00E4564A"/>
    <w:rsid w:val="00E4566D"/>
    <w:rsid w:val="00E52AC1"/>
    <w:rsid w:val="00E545C1"/>
    <w:rsid w:val="00E72949"/>
    <w:rsid w:val="00E72B37"/>
    <w:rsid w:val="00E76873"/>
    <w:rsid w:val="00E7689F"/>
    <w:rsid w:val="00E773B2"/>
    <w:rsid w:val="00E831E4"/>
    <w:rsid w:val="00EA1932"/>
    <w:rsid w:val="00EA2FD0"/>
    <w:rsid w:val="00EB23DB"/>
    <w:rsid w:val="00EB4D32"/>
    <w:rsid w:val="00EB5DA8"/>
    <w:rsid w:val="00EC49C3"/>
    <w:rsid w:val="00EE46E5"/>
    <w:rsid w:val="00EF5428"/>
    <w:rsid w:val="00F04206"/>
    <w:rsid w:val="00F04F9F"/>
    <w:rsid w:val="00F12E9E"/>
    <w:rsid w:val="00F15149"/>
    <w:rsid w:val="00F159F0"/>
    <w:rsid w:val="00F32FA4"/>
    <w:rsid w:val="00F34D9A"/>
    <w:rsid w:val="00F35172"/>
    <w:rsid w:val="00F42798"/>
    <w:rsid w:val="00F528C8"/>
    <w:rsid w:val="00F52924"/>
    <w:rsid w:val="00F53C85"/>
    <w:rsid w:val="00F57EBE"/>
    <w:rsid w:val="00F616D1"/>
    <w:rsid w:val="00F668EC"/>
    <w:rsid w:val="00F67596"/>
    <w:rsid w:val="00F70641"/>
    <w:rsid w:val="00F95265"/>
    <w:rsid w:val="00F971DD"/>
    <w:rsid w:val="00FA248B"/>
    <w:rsid w:val="00FB3175"/>
    <w:rsid w:val="00FB6475"/>
    <w:rsid w:val="00FB66FB"/>
    <w:rsid w:val="00FB6744"/>
    <w:rsid w:val="00FC1641"/>
    <w:rsid w:val="00FC1B71"/>
    <w:rsid w:val="00FC6393"/>
    <w:rsid w:val="00FD26CB"/>
    <w:rsid w:val="00FD758B"/>
    <w:rsid w:val="00FE1186"/>
    <w:rsid w:val="00FE3DF3"/>
    <w:rsid w:val="00FF28D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8A9E63"/>
  <w15:chartTrackingRefBased/>
  <w15:docId w15:val="{05F0E3C1-4EDB-4E4F-BF62-03EA4A3C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8D4"/>
  </w:style>
  <w:style w:type="paragraph" w:styleId="Ttulo1">
    <w:name w:val="heading 1"/>
    <w:basedOn w:val="Normal"/>
    <w:next w:val="Normal"/>
    <w:link w:val="Ttulo1Car"/>
    <w:uiPriority w:val="9"/>
    <w:qFormat/>
    <w:rsid w:val="00D970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456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257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C76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63E"/>
  </w:style>
  <w:style w:type="paragraph" w:styleId="Piedepgina">
    <w:name w:val="footer"/>
    <w:basedOn w:val="Normal"/>
    <w:link w:val="PiedepginaCar"/>
    <w:uiPriority w:val="99"/>
    <w:unhideWhenUsed/>
    <w:rsid w:val="00AC76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63E"/>
  </w:style>
  <w:style w:type="paragraph" w:styleId="Sinespaciado">
    <w:name w:val="No Spacing"/>
    <w:link w:val="SinespaciadoCar"/>
    <w:uiPriority w:val="1"/>
    <w:qFormat/>
    <w:rsid w:val="00361505"/>
    <w:pPr>
      <w:spacing w:after="0" w:line="240" w:lineRule="auto"/>
    </w:pPr>
    <w:rPr>
      <w:rFonts w:eastAsiaTheme="minorEastAsia"/>
      <w:kern w:val="0"/>
      <w:lang w:eastAsia="ja-JP"/>
      <w14:ligatures w14:val="none"/>
    </w:rPr>
  </w:style>
  <w:style w:type="character" w:customStyle="1" w:styleId="SinespaciadoCar">
    <w:name w:val="Sin espaciado Car"/>
    <w:basedOn w:val="Fuentedeprrafopredeter"/>
    <w:link w:val="Sinespaciado"/>
    <w:uiPriority w:val="1"/>
    <w:rsid w:val="00361505"/>
    <w:rPr>
      <w:rFonts w:eastAsiaTheme="minorEastAsia"/>
      <w:kern w:val="0"/>
      <w:lang w:eastAsia="ja-JP"/>
      <w14:ligatures w14:val="none"/>
    </w:rPr>
  </w:style>
  <w:style w:type="paragraph" w:styleId="Prrafodelista">
    <w:name w:val="List Paragraph"/>
    <w:basedOn w:val="Normal"/>
    <w:uiPriority w:val="34"/>
    <w:qFormat/>
    <w:rsid w:val="00F35172"/>
    <w:pPr>
      <w:ind w:left="720"/>
      <w:contextualSpacing/>
    </w:pPr>
  </w:style>
  <w:style w:type="character" w:customStyle="1" w:styleId="Ttulo1Car">
    <w:name w:val="Título 1 Car"/>
    <w:basedOn w:val="Fuentedeprrafopredeter"/>
    <w:link w:val="Ttulo1"/>
    <w:uiPriority w:val="9"/>
    <w:rsid w:val="00D970EF"/>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D970EF"/>
    <w:pPr>
      <w:outlineLvl w:val="9"/>
    </w:pPr>
    <w:rPr>
      <w:kern w:val="0"/>
      <w:lang w:val="es-419" w:eastAsia="es-419"/>
      <w14:ligatures w14:val="none"/>
    </w:rPr>
  </w:style>
  <w:style w:type="character" w:customStyle="1" w:styleId="Ttulo2Car">
    <w:name w:val="Título 2 Car"/>
    <w:basedOn w:val="Fuentedeprrafopredeter"/>
    <w:link w:val="Ttulo2"/>
    <w:uiPriority w:val="9"/>
    <w:rsid w:val="008456AA"/>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257A8"/>
    <w:rPr>
      <w:rFonts w:asciiTheme="majorHAnsi" w:eastAsiaTheme="majorEastAsia" w:hAnsiTheme="majorHAnsi" w:cstheme="majorBidi"/>
      <w:color w:val="1F3763" w:themeColor="accent1" w:themeShade="7F"/>
      <w:sz w:val="24"/>
      <w:szCs w:val="24"/>
    </w:rPr>
  </w:style>
  <w:style w:type="paragraph" w:styleId="TDC1">
    <w:name w:val="toc 1"/>
    <w:basedOn w:val="Normal"/>
    <w:next w:val="Normal"/>
    <w:autoRedefine/>
    <w:uiPriority w:val="39"/>
    <w:unhideWhenUsed/>
    <w:rsid w:val="00E72B37"/>
    <w:pPr>
      <w:spacing w:after="100"/>
    </w:pPr>
  </w:style>
  <w:style w:type="paragraph" w:styleId="TDC2">
    <w:name w:val="toc 2"/>
    <w:basedOn w:val="Normal"/>
    <w:next w:val="Normal"/>
    <w:autoRedefine/>
    <w:uiPriority w:val="39"/>
    <w:unhideWhenUsed/>
    <w:rsid w:val="00E72B37"/>
    <w:pPr>
      <w:spacing w:after="100"/>
      <w:ind w:left="220"/>
    </w:pPr>
  </w:style>
  <w:style w:type="paragraph" w:styleId="TDC3">
    <w:name w:val="toc 3"/>
    <w:basedOn w:val="Normal"/>
    <w:next w:val="Normal"/>
    <w:autoRedefine/>
    <w:uiPriority w:val="39"/>
    <w:unhideWhenUsed/>
    <w:rsid w:val="00E72B37"/>
    <w:pPr>
      <w:spacing w:after="100"/>
      <w:ind w:left="440"/>
    </w:pPr>
  </w:style>
  <w:style w:type="character" w:styleId="Hipervnculo">
    <w:name w:val="Hyperlink"/>
    <w:basedOn w:val="Fuentedeprrafopredeter"/>
    <w:unhideWhenUsed/>
    <w:rsid w:val="00E72B37"/>
    <w:rPr>
      <w:color w:val="0563C1" w:themeColor="hyperlink"/>
      <w:u w:val="single"/>
    </w:rPr>
  </w:style>
  <w:style w:type="table" w:customStyle="1" w:styleId="TableNormal">
    <w:name w:val="Table Normal"/>
    <w:rsid w:val="008E7983"/>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es-MX"/>
      <w14:ligatures w14:val="none"/>
    </w:rPr>
    <w:tblPr>
      <w:tblInd w:w="0" w:type="dxa"/>
      <w:tblCellMar>
        <w:top w:w="0" w:type="dxa"/>
        <w:left w:w="0" w:type="dxa"/>
        <w:bottom w:w="0" w:type="dxa"/>
        <w:right w:w="0" w:type="dxa"/>
      </w:tblCellMar>
    </w:tblPr>
  </w:style>
  <w:style w:type="paragraph" w:customStyle="1" w:styleId="Cuerpo">
    <w:name w:val="Cuerpo"/>
    <w:rsid w:val="008E7983"/>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eastAsia="es-MX"/>
      <w14:textOutline w14:w="0" w14:cap="flat" w14:cmpd="sng" w14:algn="ctr">
        <w14:noFill/>
        <w14:prstDash w14:val="solid"/>
        <w14:bevel/>
      </w14:textOutline>
      <w14:ligatures w14:val="none"/>
    </w:rPr>
  </w:style>
  <w:style w:type="paragraph" w:customStyle="1" w:styleId="Encabezadoypie">
    <w:name w:val="Encabezado y pie"/>
    <w:rsid w:val="008E7983"/>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eastAsia="es-MX"/>
      <w14:textOutline w14:w="0" w14:cap="flat" w14:cmpd="sng" w14:algn="ctr">
        <w14:noFill/>
        <w14:prstDash w14:val="solid"/>
        <w14:bevel/>
      </w14:textOutline>
      <w14:ligatures w14:val="none"/>
    </w:rPr>
  </w:style>
  <w:style w:type="paragraph" w:customStyle="1" w:styleId="CuerpoA">
    <w:name w:val="Cuerpo A"/>
    <w:rsid w:val="008E7983"/>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u w:color="000000"/>
      <w:bdr w:val="nil"/>
      <w:lang w:eastAsia="es-MX"/>
      <w14:textOutline w14:w="12700" w14:cap="flat" w14:cmpd="sng" w14:algn="ctr">
        <w14:noFill/>
        <w14:prstDash w14:val="solid"/>
        <w14:miter w14:lim="400000"/>
      </w14:textOutline>
      <w14:ligatures w14:val="none"/>
    </w:rPr>
  </w:style>
  <w:style w:type="paragraph" w:styleId="Textodeglobo">
    <w:name w:val="Balloon Text"/>
    <w:basedOn w:val="Normal"/>
    <w:link w:val="TextodegloboCar"/>
    <w:uiPriority w:val="99"/>
    <w:semiHidden/>
    <w:unhideWhenUsed/>
    <w:rsid w:val="008E7983"/>
    <w:pPr>
      <w:pBdr>
        <w:top w:val="nil"/>
        <w:left w:val="nil"/>
        <w:bottom w:val="nil"/>
        <w:right w:val="nil"/>
        <w:between w:val="nil"/>
        <w:bar w:val="nil"/>
      </w:pBdr>
      <w:spacing w:after="0" w:line="240" w:lineRule="auto"/>
    </w:pPr>
    <w:rPr>
      <w:rFonts w:ascii="Segoe UI" w:eastAsia="Arial Unicode MS" w:hAnsi="Segoe UI" w:cs="Segoe UI"/>
      <w:kern w:val="0"/>
      <w:sz w:val="18"/>
      <w:szCs w:val="18"/>
      <w:bdr w:val="nil"/>
      <w:lang w:val="en-US"/>
      <w14:ligatures w14:val="none"/>
    </w:rPr>
  </w:style>
  <w:style w:type="character" w:customStyle="1" w:styleId="TextodegloboCar">
    <w:name w:val="Texto de globo Car"/>
    <w:basedOn w:val="Fuentedeprrafopredeter"/>
    <w:link w:val="Textodeglobo"/>
    <w:uiPriority w:val="99"/>
    <w:semiHidden/>
    <w:rsid w:val="008E7983"/>
    <w:rPr>
      <w:rFonts w:ascii="Segoe UI" w:eastAsia="Arial Unicode MS" w:hAnsi="Segoe UI" w:cs="Segoe UI"/>
      <w:kern w:val="0"/>
      <w:sz w:val="18"/>
      <w:szCs w:val="18"/>
      <w:bdr w:val="nil"/>
      <w:lang w:val="en-US"/>
      <w14:ligatures w14:val="none"/>
    </w:rPr>
  </w:style>
  <w:style w:type="paragraph" w:customStyle="1" w:styleId="Estilomontserrat">
    <w:name w:val="Estilo montserrat"/>
    <w:basedOn w:val="Sinespaciado"/>
    <w:link w:val="EstilomontserratCar"/>
    <w:qFormat/>
    <w:rsid w:val="008E7983"/>
    <w:pPr>
      <w:pBdr>
        <w:top w:val="nil"/>
        <w:left w:val="nil"/>
        <w:bottom w:val="nil"/>
        <w:right w:val="nil"/>
        <w:between w:val="nil"/>
        <w:bar w:val="nil"/>
      </w:pBdr>
      <w:jc w:val="both"/>
    </w:pPr>
    <w:rPr>
      <w:rFonts w:ascii="Montserrat" w:eastAsia="Arial Unicode MS" w:hAnsi="Montserrat" w:cs="Times New Roman"/>
      <w:sz w:val="20"/>
      <w:szCs w:val="24"/>
      <w:bdr w:val="nil"/>
      <w:lang w:val="en-US"/>
    </w:rPr>
  </w:style>
  <w:style w:type="character" w:customStyle="1" w:styleId="EstilomontserratCar">
    <w:name w:val="Estilo montserrat Car"/>
    <w:basedOn w:val="SinespaciadoCar"/>
    <w:link w:val="Estilomontserrat"/>
    <w:rsid w:val="008E7983"/>
    <w:rPr>
      <w:rFonts w:ascii="Montserrat" w:eastAsia="Arial Unicode MS" w:hAnsi="Montserrat" w:cs="Times New Roman"/>
      <w:kern w:val="0"/>
      <w:sz w:val="20"/>
      <w:szCs w:val="24"/>
      <w:bdr w:val="nil"/>
      <w:lang w:val="en-US" w:eastAsia="ja-JP"/>
      <w14:ligatures w14:val="none"/>
    </w:rPr>
  </w:style>
  <w:style w:type="table" w:styleId="Tablaconcuadrcula">
    <w:name w:val="Table Grid"/>
    <w:basedOn w:val="Tablanormal"/>
    <w:uiPriority w:val="59"/>
    <w:rsid w:val="008E7983"/>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Fuentedeprrafopredeter"/>
    <w:rsid w:val="008E7983"/>
  </w:style>
  <w:style w:type="character" w:styleId="Textoennegrita">
    <w:name w:val="Strong"/>
    <w:basedOn w:val="Fuentedeprrafopredeter"/>
    <w:uiPriority w:val="22"/>
    <w:qFormat/>
    <w:rsid w:val="008E7983"/>
    <w:rPr>
      <w:b/>
      <w:bCs/>
    </w:rPr>
  </w:style>
  <w:style w:type="paragraph" w:styleId="NormalWeb">
    <w:name w:val="Normal (Web)"/>
    <w:basedOn w:val="Normal"/>
    <w:uiPriority w:val="99"/>
    <w:semiHidden/>
    <w:unhideWhenUsed/>
    <w:rsid w:val="008E7983"/>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styleId="Textoindependiente">
    <w:name w:val="Body Text"/>
    <w:basedOn w:val="Normal"/>
    <w:link w:val="TextoindependienteCar"/>
    <w:uiPriority w:val="1"/>
    <w:qFormat/>
    <w:rsid w:val="00E0536A"/>
    <w:pPr>
      <w:widowControl w:val="0"/>
      <w:autoSpaceDE w:val="0"/>
      <w:autoSpaceDN w:val="0"/>
      <w:spacing w:after="0" w:line="240" w:lineRule="auto"/>
    </w:pPr>
    <w:rPr>
      <w:rFonts w:ascii="Sitka Small" w:eastAsia="Sitka Small" w:hAnsi="Sitka Small" w:cs="Sitka Small"/>
      <w:kern w:val="0"/>
      <w:sz w:val="20"/>
      <w:szCs w:val="20"/>
      <w:lang w:val="es-ES"/>
      <w14:ligatures w14:val="none"/>
    </w:rPr>
  </w:style>
  <w:style w:type="character" w:customStyle="1" w:styleId="TextoindependienteCar">
    <w:name w:val="Texto independiente Car"/>
    <w:basedOn w:val="Fuentedeprrafopredeter"/>
    <w:link w:val="Textoindependiente"/>
    <w:uiPriority w:val="1"/>
    <w:rsid w:val="00E0536A"/>
    <w:rPr>
      <w:rFonts w:ascii="Sitka Small" w:eastAsia="Sitka Small" w:hAnsi="Sitka Small" w:cs="Sitka Small"/>
      <w:kern w:val="0"/>
      <w:sz w:val="20"/>
      <w:szCs w:val="2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08337">
      <w:bodyDiv w:val="1"/>
      <w:marLeft w:val="0"/>
      <w:marRight w:val="0"/>
      <w:marTop w:val="0"/>
      <w:marBottom w:val="0"/>
      <w:divBdr>
        <w:top w:val="none" w:sz="0" w:space="0" w:color="auto"/>
        <w:left w:val="none" w:sz="0" w:space="0" w:color="auto"/>
        <w:bottom w:val="none" w:sz="0" w:space="0" w:color="auto"/>
        <w:right w:val="none" w:sz="0" w:space="0" w:color="auto"/>
      </w:divBdr>
    </w:div>
    <w:div w:id="903838391">
      <w:bodyDiv w:val="1"/>
      <w:marLeft w:val="0"/>
      <w:marRight w:val="0"/>
      <w:marTop w:val="0"/>
      <w:marBottom w:val="0"/>
      <w:divBdr>
        <w:top w:val="none" w:sz="0" w:space="0" w:color="auto"/>
        <w:left w:val="none" w:sz="0" w:space="0" w:color="auto"/>
        <w:bottom w:val="none" w:sz="0" w:space="0" w:color="auto"/>
        <w:right w:val="none" w:sz="0" w:space="0" w:color="auto"/>
      </w:divBdr>
      <w:divsChild>
        <w:div w:id="1008093994">
          <w:marLeft w:val="0"/>
          <w:marRight w:val="0"/>
          <w:marTop w:val="0"/>
          <w:marBottom w:val="0"/>
          <w:divBdr>
            <w:top w:val="none" w:sz="0" w:space="0" w:color="auto"/>
            <w:left w:val="none" w:sz="0" w:space="0" w:color="auto"/>
            <w:bottom w:val="none" w:sz="0" w:space="0" w:color="auto"/>
            <w:right w:val="none" w:sz="0" w:space="0" w:color="auto"/>
          </w:divBdr>
        </w:div>
      </w:divsChild>
    </w:div>
    <w:div w:id="1662735839">
      <w:bodyDiv w:val="1"/>
      <w:marLeft w:val="0"/>
      <w:marRight w:val="0"/>
      <w:marTop w:val="0"/>
      <w:marBottom w:val="0"/>
      <w:divBdr>
        <w:top w:val="none" w:sz="0" w:space="0" w:color="auto"/>
        <w:left w:val="none" w:sz="0" w:space="0" w:color="auto"/>
        <w:bottom w:val="none" w:sz="0" w:space="0" w:color="auto"/>
        <w:right w:val="none" w:sz="0" w:space="0" w:color="auto"/>
      </w:divBdr>
    </w:div>
    <w:div w:id="1717848647">
      <w:bodyDiv w:val="1"/>
      <w:marLeft w:val="0"/>
      <w:marRight w:val="0"/>
      <w:marTop w:val="0"/>
      <w:marBottom w:val="0"/>
      <w:divBdr>
        <w:top w:val="none" w:sz="0" w:space="0" w:color="auto"/>
        <w:left w:val="none" w:sz="0" w:space="0" w:color="auto"/>
        <w:bottom w:val="none" w:sz="0" w:space="0" w:color="auto"/>
        <w:right w:val="none" w:sz="0" w:space="0" w:color="auto"/>
      </w:divBdr>
    </w:div>
    <w:div w:id="175427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A7105-4C82-41FD-9890-6C5BEE887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5</Pages>
  <Words>2159</Words>
  <Characters>11880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dc:creator>
  <cp:keywords/>
  <dc:description/>
  <cp:lastModifiedBy>Administrativo</cp:lastModifiedBy>
  <cp:revision>11</cp:revision>
  <cp:lastPrinted>2024-02-23T17:12:00Z</cp:lastPrinted>
  <dcterms:created xsi:type="dcterms:W3CDTF">2024-07-12T20:29:00Z</dcterms:created>
  <dcterms:modified xsi:type="dcterms:W3CDTF">2024-07-15T19:10:00Z</dcterms:modified>
</cp:coreProperties>
</file>