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183DC" w14:textId="77777777" w:rsidR="00C1741D" w:rsidRDefault="00FF6F18">
      <w:pPr>
        <w:spacing w:line="360" w:lineRule="auto"/>
        <w:ind w:left="1416" w:hanging="1416"/>
        <w:jc w:val="righ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</w:p>
    <w:p w14:paraId="66AC6995" w14:textId="77777777" w:rsidR="00C1741D" w:rsidRDefault="00C1741D">
      <w:pPr>
        <w:spacing w:line="276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F5B7116" w14:textId="77777777" w:rsidR="00C1741D" w:rsidRDefault="00FF6F18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n°.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720E51C6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convoca a sesión de instalación. </w:t>
      </w:r>
    </w:p>
    <w:p w14:paraId="2A6411A4" w14:textId="77777777" w:rsidR="00C1741D" w:rsidRDefault="00FF6F18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del Comité de Control Interno.</w:t>
      </w:r>
    </w:p>
    <w:p w14:paraId="5C058C08" w14:textId="77777777" w:rsidR="00C1741D" w:rsidRDefault="00C1741D">
      <w:pPr>
        <w:rPr>
          <w:rFonts w:ascii="Montserrat Light" w:eastAsia="Montserrat Light" w:hAnsi="Montserrat Light" w:cs="Montserrat Light"/>
          <w:sz w:val="14"/>
          <w:szCs w:val="14"/>
        </w:rPr>
      </w:pPr>
    </w:p>
    <w:p w14:paraId="5BD9E55F" w14:textId="77777777" w:rsidR="00C1741D" w:rsidRDefault="00C1741D">
      <w:pPr>
        <w:spacing w:line="360" w:lineRule="auto"/>
        <w:rPr>
          <w:rFonts w:ascii="Montserrat Light" w:eastAsia="Montserrat Light" w:hAnsi="Montserrat Light" w:cs="Montserrat Light"/>
          <w:sz w:val="8"/>
          <w:szCs w:val="8"/>
        </w:rPr>
      </w:pPr>
    </w:p>
    <w:p w14:paraId="51415EE1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  <w:bookmarkStart w:id="0" w:name="_GoBack"/>
      <w:bookmarkEnd w:id="0"/>
    </w:p>
    <w:p w14:paraId="53E1B0C2" w14:textId="77777777" w:rsidR="00C1741D" w:rsidRDefault="00C1741D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1446E636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7EFA5006" w14:textId="77777777" w:rsidR="00C1741D" w:rsidRDefault="00FF6F18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63DCEF0A" w14:textId="77777777" w:rsidR="00C1741D" w:rsidRDefault="00FF6F18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2DCB2C06" w14:textId="45C684DB" w:rsidR="00C1741D" w:rsidRDefault="00FF6F18">
      <w:pPr>
        <w:jc w:val="right"/>
        <w:rPr>
          <w:rFonts w:ascii="Montserrat" w:eastAsia="Montserrat" w:hAnsi="Montserrat" w:cs="Montserrat"/>
          <w:b/>
          <w:sz w:val="21"/>
          <w:szCs w:val="21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FE2302" w:rsidRPr="00FE2302">
        <w:rPr>
          <w:rFonts w:ascii="Montserrat" w:eastAsia="Montserrat" w:hAnsi="Montserrat" w:cs="Montserrat"/>
          <w:b/>
          <w:sz w:val="21"/>
          <w:szCs w:val="21"/>
        </w:rPr>
        <w:t>Lic. Jennifer Maritza Bautista López.</w:t>
      </w:r>
    </w:p>
    <w:p w14:paraId="6664B067" w14:textId="77777777" w:rsidR="00C1741D" w:rsidRDefault="00FF6F18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Directora de Control Interno de la Gestión Pública</w:t>
      </w:r>
    </w:p>
    <w:p w14:paraId="3FD05189" w14:textId="77777777" w:rsidR="00C1741D" w:rsidRDefault="00FF6F18" w:rsidP="0000133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35D4C0BF" w14:textId="77777777" w:rsidR="00C1741D" w:rsidRDefault="00C1741D">
      <w:pPr>
        <w:jc w:val="right"/>
        <w:rPr>
          <w:rFonts w:ascii="Montserrat" w:eastAsia="Montserrat" w:hAnsi="Montserrat" w:cs="Montserrat"/>
          <w:sz w:val="20"/>
          <w:szCs w:val="20"/>
        </w:rPr>
      </w:pPr>
    </w:p>
    <w:p w14:paraId="3DF3404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7F56B96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2D2F22" w14:textId="2DBA15B4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 fun</w:t>
      </w:r>
      <w:r w:rsidR="003F45BF">
        <w:rPr>
          <w:rFonts w:ascii="Montserrat" w:eastAsia="Montserrat" w:hAnsi="Montserrat" w:cs="Montserrat"/>
          <w:color w:val="000000"/>
          <w:sz w:val="20"/>
          <w:szCs w:val="20"/>
        </w:rPr>
        <w:t xml:space="preserve">damento en los dispuesto 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por los</w:t>
      </w:r>
      <w:r w:rsidR="005754AD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 A</w:t>
      </w:r>
      <w:r w:rsidR="003F45BF"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>rtículos 64, 66, 67, y 68 de las Disposiciones en Materia de Control Interno y el Manual Administrativo de Aplicación General en Materia de Control Interno, publicado en el EXTRA del Periódico Oficial del Gobierno del Estado de Oaxaca el 06 de julio de 2023</w:t>
      </w:r>
      <w:r w:rsidRPr="005754AD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, se le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convoca a participar en la SESIÓN DE INSTALACIÓN </w:t>
      </w:r>
      <w:r w:rsidR="00001337">
        <w:rPr>
          <w:rFonts w:ascii="Montserrat" w:eastAsia="Montserrat" w:hAnsi="Montserrat" w:cs="Montserrat"/>
          <w:color w:val="000000"/>
          <w:sz w:val="20"/>
          <w:szCs w:val="20"/>
        </w:rPr>
        <w:t>DEL COMITÉ DE CONTROL INTERNO de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del ente público que corresponda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conforme al orden del día propuesto que encontrará anexo al presente, misma que se llevará a cabo, en punto de las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00:00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horas, del día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fecha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 del presente año, en la sala de juntas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nombre de la sala, de ser el caso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], ubicada en [</w:t>
      </w:r>
      <w:r w:rsidRPr="00001337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dirección completa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]. </w:t>
      </w:r>
    </w:p>
    <w:p w14:paraId="29761CCB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33B71BC" w14:textId="77777777" w:rsidR="00C1741D" w:rsidRDefault="00FF6F18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Sin otro particular, me es grato enviarle un cordial saludo. </w:t>
      </w:r>
    </w:p>
    <w:p w14:paraId="0A8718E9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BD34D6D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44E43EF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99112E5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D8ECAC2" w14:textId="77777777" w:rsidR="00C1741D" w:rsidRDefault="00C1741D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056025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3B466C52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7B64974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72C9B71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15540FA7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54E925BA" w14:textId="77777777" w:rsidR="00C1741D" w:rsidRDefault="00FF6F18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0F5922EB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Vocal Ejecutivo del Comité de Control Interno </w:t>
      </w:r>
    </w:p>
    <w:p w14:paraId="699D5CBF" w14:textId="77777777" w:rsidR="00C1741D" w:rsidRDefault="00FF6F18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54FC013F" w14:textId="77777777" w:rsidR="00C1741D" w:rsidRDefault="00C1741D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62C8C35F" w14:textId="77777777" w:rsidR="00C1741D" w:rsidRDefault="00C1741D">
      <w:pPr>
        <w:rPr>
          <w:rFonts w:ascii="Montserrat" w:eastAsia="Montserrat" w:hAnsi="Montserrat" w:cs="Montserrat"/>
          <w:sz w:val="20"/>
          <w:szCs w:val="20"/>
        </w:rPr>
      </w:pPr>
    </w:p>
    <w:p w14:paraId="4AFC0C85" w14:textId="77777777" w:rsidR="00C1741D" w:rsidRDefault="00FF6F18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42793191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3E6F6D0E" w14:textId="77777777" w:rsidR="00C1741D" w:rsidRDefault="00C1741D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53B782B5" w14:textId="77777777" w:rsidR="00C1741D" w:rsidRDefault="00C1741D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421E44AD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1E3D8268" w14:textId="77777777" w:rsidR="00C1741D" w:rsidRDefault="00FF6F18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38C0964A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4F526BCD" w14:textId="77777777" w:rsidR="00C1741D" w:rsidRDefault="00FF6F18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ORDEN DEL DÍA</w:t>
      </w:r>
    </w:p>
    <w:p w14:paraId="27FE65ED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598EF64" w14:textId="77777777" w:rsidR="00C1741D" w:rsidRDefault="00C1741D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724B54E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I.- DECLARACIÓN DEL </w:t>
      </w:r>
      <w:r>
        <w:rPr>
          <w:rFonts w:ascii="Montserrat" w:eastAsia="Montserrat" w:hAnsi="Montserrat" w:cs="Montserrat"/>
          <w:sz w:val="20"/>
          <w:szCs w:val="20"/>
        </w:rPr>
        <w:t>QUÓRUM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LEGAL E INICIO DE LA SESIÓN. - - - - - - - - - - - - - - - -  </w:t>
      </w:r>
    </w:p>
    <w:p w14:paraId="164C5358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II.- TOMA DE PROTESTA DE LOS INTEGRANTES DEL COMITÉ DE CONTROL </w:t>
      </w:r>
      <w:r w:rsidR="003B251B">
        <w:rPr>
          <w:rFonts w:ascii="Montserrat" w:eastAsia="Montserrat" w:hAnsi="Montserrat" w:cs="Montserrat"/>
          <w:color w:val="000000"/>
          <w:sz w:val="20"/>
          <w:szCs w:val="20"/>
        </w:rPr>
        <w:t>INTERNO.</w:t>
      </w:r>
    </w:p>
    <w:p w14:paraId="092620ED" w14:textId="77777777" w:rsidR="00C1741D" w:rsidRDefault="00FF6F18">
      <w:pPr>
        <w:spacing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III. APROBACIÓN DEL ORDEN DEL DÍA. - - - - - - - - - - - - - - - - - - - - - - - - - - - - - - - - - - - </w:t>
      </w:r>
    </w:p>
    <w:p w14:paraId="16C9E24A" w14:textId="77777777" w:rsidR="00C1741D" w:rsidRDefault="00FF6F18">
      <w:pPr>
        <w:rPr>
          <w:rFonts w:ascii="Montserrat" w:eastAsia="Montserrat" w:hAnsi="Montserrat" w:cs="Montserrat"/>
          <w:color w:val="000000"/>
          <w:sz w:val="8"/>
          <w:szCs w:val="8"/>
        </w:rPr>
      </w:pPr>
      <w:r>
        <w:rPr>
          <w:rFonts w:ascii="Montserrat" w:eastAsia="Montserrat" w:hAnsi="Montserrat" w:cs="Montserrat"/>
          <w:sz w:val="20"/>
          <w:szCs w:val="20"/>
        </w:rPr>
        <w:t>IV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.- ASUNTOS GENERALES. - - - - - - - - - - - - - - - - - - - - - - - - - - - - - - - - - - - - - - - - - - - - - </w:t>
      </w:r>
    </w:p>
    <w:p w14:paraId="59FB0194" w14:textId="77777777" w:rsidR="00C1741D" w:rsidRDefault="00FF6F18">
      <w:pPr>
        <w:rPr>
          <w:rFonts w:ascii="Univia Pro Light" w:eastAsia="Univia Pro Light" w:hAnsi="Univia Pro Light" w:cs="Univia Pro Light"/>
          <w:sz w:val="20"/>
          <w:szCs w:val="20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V.- REVISIÓN Y RATIFICACIÓN DE </w:t>
      </w:r>
      <w:r>
        <w:rPr>
          <w:rFonts w:ascii="Montserrat" w:eastAsia="Montserrat" w:hAnsi="Montserrat" w:cs="Montserrat"/>
          <w:sz w:val="20"/>
          <w:szCs w:val="20"/>
        </w:rPr>
        <w:t>LOS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ACUERDOS ADOPTADOS EN LA REUNIÓN.</w:t>
      </w:r>
      <w:r w:rsidR="003B251B">
        <w:rPr>
          <w:rFonts w:ascii="Univia Pro Light" w:eastAsia="Univia Pro Light" w:hAnsi="Univia Pro Light" w:cs="Univia Pro Light"/>
          <w:color w:val="000000"/>
          <w:sz w:val="20"/>
          <w:szCs w:val="20"/>
        </w:rPr>
        <w:t xml:space="preserve"> - </w:t>
      </w:r>
    </w:p>
    <w:p w14:paraId="0D787CA9" w14:textId="77777777" w:rsidR="00C1741D" w:rsidRDefault="00FF6F18">
      <w:pPr>
        <w:rPr>
          <w:rFonts w:ascii="Montserrat" w:eastAsia="Montserrat" w:hAnsi="Montserrat" w:cs="Montserrat"/>
          <w:sz w:val="20"/>
          <w:szCs w:val="20"/>
        </w:rPr>
      </w:pPr>
      <w:bookmarkStart w:id="2" w:name="_heading=h.rlobvecotnm" w:colFirst="0" w:colLast="0"/>
      <w:bookmarkEnd w:id="2"/>
      <w:r>
        <w:rPr>
          <w:rFonts w:ascii="Montserrat" w:eastAsia="Montserrat" w:hAnsi="Montserrat" w:cs="Montserrat"/>
          <w:sz w:val="20"/>
          <w:szCs w:val="20"/>
        </w:rPr>
        <w:t xml:space="preserve">VI. CLAUSURA - - - - - - - - - - - - - - - - - - - - - - - - - - - - - - - - - - - - - - - - - - - - - - - - - - - - - - </w:t>
      </w:r>
      <w:bookmarkStart w:id="3" w:name="_heading=h.jsom2h8l2p74" w:colFirst="0" w:colLast="0"/>
      <w:bookmarkEnd w:id="3"/>
    </w:p>
    <w:p w14:paraId="62531677" w14:textId="77777777" w:rsidR="00C1741D" w:rsidRDefault="00C1741D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891C07A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A91DBB6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8A6DBB0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446D178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6BDEBCF6" w14:textId="7D309D0B" w:rsidR="00B2658E" w:rsidRDefault="00B2658E" w:rsidP="00B2658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F933AF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5B04176F" w14:textId="77777777" w:rsidR="00B2658E" w:rsidRDefault="00B2658E">
      <w:pPr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B2658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E5C9" w14:textId="77777777" w:rsidR="00F96E52" w:rsidRDefault="00F96E52">
      <w:r>
        <w:separator/>
      </w:r>
    </w:p>
  </w:endnote>
  <w:endnote w:type="continuationSeparator" w:id="0">
    <w:p w14:paraId="1075FE60" w14:textId="77777777" w:rsidR="00F96E52" w:rsidRDefault="00F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">
    <w:altName w:val="Arial"/>
    <w:panose1 w:val="00000000000000000000"/>
    <w:charset w:val="4D"/>
    <w:family w:val="auto"/>
    <w:notTrueType/>
    <w:pitch w:val="variable"/>
    <w:sig w:usb0="00000001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983A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A1F407A" wp14:editId="5BF94F6D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3E440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2E48350E" w14:textId="77777777" w:rsidR="00C1741D" w:rsidRDefault="00C1741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81725" cy="238125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17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0668F0E7" wp14:editId="02EE7B67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14254" w14:textId="77777777" w:rsidR="00C1741D" w:rsidRDefault="00FF6F1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77BA81A7" w14:textId="77777777" w:rsidR="00C1741D" w:rsidRDefault="00C1741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24425" cy="466725"/>
              <wp:effectExtent b="0" l="0" r="0" t="0"/>
              <wp:wrapNone/>
              <wp:docPr id="2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244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1200DBB6" wp14:editId="45F99EED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l="0" t="0" r="0" b="0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6E166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3EA1B64F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4279900</wp:posOffset>
              </wp:positionH>
              <wp:positionV relativeFrom="paragraph">
                <wp:posOffset>0</wp:posOffset>
              </wp:positionV>
              <wp:extent cx="1952625" cy="352425"/>
              <wp:effectExtent b="0" l="0" r="0" t="0"/>
              <wp:wrapNone/>
              <wp:docPr id="1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1452B15C" wp14:editId="436ABFEF">
          <wp:simplePos x="0" y="0"/>
          <wp:positionH relativeFrom="column">
            <wp:posOffset>-514349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018C" w14:textId="77777777" w:rsidR="00C1741D" w:rsidRDefault="00C1741D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66035E34" w14:textId="77777777" w:rsidR="00C1741D" w:rsidRDefault="00FF6F18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2A41E4F5" w14:textId="77777777" w:rsidR="00C1741D" w:rsidRDefault="00FF6F18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3CF94C58" w14:textId="77777777" w:rsidR="00C1741D" w:rsidRDefault="00C1741D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42F28E6E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C9B4" w14:textId="77777777" w:rsidR="00F96E52" w:rsidRDefault="00F96E52">
      <w:r>
        <w:separator/>
      </w:r>
    </w:p>
  </w:footnote>
  <w:footnote w:type="continuationSeparator" w:id="0">
    <w:p w14:paraId="1B020E5F" w14:textId="77777777" w:rsidR="00F96E52" w:rsidRDefault="00F9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2EA0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F0F7175" wp14:editId="5E805A70">
          <wp:simplePos x="0" y="0"/>
          <wp:positionH relativeFrom="column">
            <wp:posOffset>-561974</wp:posOffset>
          </wp:positionH>
          <wp:positionV relativeFrom="paragraph">
            <wp:posOffset>-229233</wp:posOffset>
          </wp:positionV>
          <wp:extent cx="2281555" cy="571500"/>
          <wp:effectExtent l="0" t="0" r="0" b="0"/>
          <wp:wrapSquare wrapText="bothSides" distT="0" distB="0" distL="114300" distR="114300"/>
          <wp:docPr id="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D1A58B8" wp14:editId="76CA8978">
          <wp:simplePos x="0" y="0"/>
          <wp:positionH relativeFrom="column">
            <wp:posOffset>5495925</wp:posOffset>
          </wp:positionH>
          <wp:positionV relativeFrom="paragraph">
            <wp:posOffset>-343534</wp:posOffset>
          </wp:positionV>
          <wp:extent cx="718820" cy="657860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308BFBF" wp14:editId="11B0E5AB">
          <wp:simplePos x="0" y="0"/>
          <wp:positionH relativeFrom="column">
            <wp:posOffset>-904874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A679E72" wp14:editId="043666A4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FF6D" w14:textId="77777777" w:rsidR="00C1741D" w:rsidRDefault="00FF6F1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342900</wp:posOffset>
              </wp:positionV>
              <wp:extent cx="6638925" cy="238125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8925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329A" w14:textId="77777777" w:rsidR="00C1741D" w:rsidRDefault="00FF6F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0C5248" wp14:editId="11BD708C">
          <wp:simplePos x="0" y="0"/>
          <wp:positionH relativeFrom="column">
            <wp:posOffset>5476032</wp:posOffset>
          </wp:positionH>
          <wp:positionV relativeFrom="paragraph">
            <wp:posOffset>-1019205</wp:posOffset>
          </wp:positionV>
          <wp:extent cx="1972310" cy="11475720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2310" cy="1147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B935CEA" wp14:editId="4F603D5F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64556" cy="636924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485" y="3466301"/>
                        <a:ext cx="1455031" cy="6273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3F3F3F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EB3221" w14:textId="77777777" w:rsidR="00C1741D" w:rsidRDefault="00FF6F1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Univia Pro" w:eastAsia="Univia Pro" w:hAnsi="Univia Pro" w:cs="Univia Pro"/>
                              <w:color w:val="404040"/>
                              <w:sz w:val="20"/>
                            </w:rPr>
                            <w:t>LOGO DEL ENTE PÚBLICO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-215899</wp:posOffset>
              </wp:positionV>
              <wp:extent cx="1464556" cy="636924"/>
              <wp:effectExtent b="0" l="0" r="0" t="0"/>
              <wp:wrapNone/>
              <wp:docPr id="2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4556" cy="6369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D32160" w14:textId="77777777" w:rsidR="00C1741D" w:rsidRDefault="00C17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2CB43B37" w14:textId="77777777" w:rsidR="00C1741D" w:rsidRDefault="00C1741D"/>
  <w:p w14:paraId="19507092" w14:textId="77777777" w:rsidR="00C1741D" w:rsidRPr="008762E9" w:rsidRDefault="00FF6F18">
    <w:pPr>
      <w:spacing w:after="17"/>
      <w:jc w:val="center"/>
      <w:rPr>
        <w:rFonts w:ascii="Montserrat" w:eastAsia="Univia Pro Light" w:hAnsi="Montserrat" w:cs="Univia Pro Light"/>
        <w:color w:val="000000"/>
        <w:sz w:val="12"/>
        <w:szCs w:val="12"/>
      </w:rPr>
    </w:pPr>
    <w:r w:rsidRPr="008762E9">
      <w:rPr>
        <w:rFonts w:ascii="Montserrat" w:eastAsia="Univia Pro Light" w:hAnsi="Montserrat" w:cs="Univia Pro Light"/>
        <w:color w:val="000000"/>
        <w:sz w:val="14"/>
        <w:szCs w:val="14"/>
      </w:rPr>
      <w:t>[LEYENDA]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D"/>
    <w:rsid w:val="00001337"/>
    <w:rsid w:val="001923A6"/>
    <w:rsid w:val="003B251B"/>
    <w:rsid w:val="003F45BF"/>
    <w:rsid w:val="004E1BA6"/>
    <w:rsid w:val="005754AD"/>
    <w:rsid w:val="008762E9"/>
    <w:rsid w:val="00A424CF"/>
    <w:rsid w:val="00B2658E"/>
    <w:rsid w:val="00BC1DDF"/>
    <w:rsid w:val="00C1741D"/>
    <w:rsid w:val="00F61EA4"/>
    <w:rsid w:val="00F933AF"/>
    <w:rsid w:val="00F96E52"/>
    <w:rsid w:val="00FE230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51EF"/>
  <w15:docId w15:val="{7E212728-CD01-4ECC-A254-0DEBD8A7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RB2uFA9OsPFT1QXboaa3HBfxg==">CgMxLjAyCGguZ2pkZ3hzMg1oLnJsb2J2ZWNvdG5tMg5oLmpzb20yaDhsMnA3NDgAciExRkpVUlJHYzd3UEJ2ZHFDWXFjNnJ2eTlWNkg2cC1UY28=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Beatriz Ponce Valdés</cp:lastModifiedBy>
  <cp:revision>11</cp:revision>
  <dcterms:created xsi:type="dcterms:W3CDTF">2023-08-02T20:55:00Z</dcterms:created>
  <dcterms:modified xsi:type="dcterms:W3CDTF">2024-07-23T16:34:00Z</dcterms:modified>
</cp:coreProperties>
</file>